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96" w:rsidRPr="00570714" w:rsidRDefault="001A55DC">
      <w:pPr>
        <w:rPr>
          <w:lang w:val="ru-RU"/>
        </w:rPr>
      </w:pPr>
      <w:r w:rsidRPr="00570714">
        <w:rPr>
          <w:lang w:val="ru-RU"/>
        </w:rPr>
        <w:t xml:space="preserve">Карта оценки качества развивающей предметно-пространственной среды </w:t>
      </w:r>
    </w:p>
    <w:p w:rsidR="00A34E96" w:rsidRPr="00570714" w:rsidRDefault="001A55DC">
      <w:pPr>
        <w:jc w:val="left"/>
        <w:rPr>
          <w:lang w:val="ru-RU"/>
        </w:rPr>
      </w:pPr>
      <w:r w:rsidRPr="00570714">
        <w:rPr>
          <w:lang w:val="ru-RU"/>
        </w:rPr>
        <w:t xml:space="preserve"> </w:t>
      </w:r>
    </w:p>
    <w:tbl>
      <w:tblPr>
        <w:tblW w:w="15453" w:type="dxa"/>
        <w:tblInd w:w="-283" w:type="dxa"/>
        <w:tblCellMar>
          <w:top w:w="6" w:type="dxa"/>
          <w:left w:w="83" w:type="dxa"/>
          <w:right w:w="35" w:type="dxa"/>
        </w:tblCellMar>
        <w:tblLook w:val="04A0"/>
      </w:tblPr>
      <w:tblGrid>
        <w:gridCol w:w="3627"/>
        <w:gridCol w:w="3118"/>
        <w:gridCol w:w="3178"/>
        <w:gridCol w:w="2696"/>
        <w:gridCol w:w="2834"/>
      </w:tblGrid>
      <w:tr w:rsidR="00A34E96" w:rsidTr="00570714">
        <w:trPr>
          <w:trHeight w:val="332"/>
        </w:trPr>
        <w:tc>
          <w:tcPr>
            <w:tcW w:w="3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ind w:right="46"/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</w:p>
        </w:tc>
        <w:tc>
          <w:tcPr>
            <w:tcW w:w="118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ind w:right="47"/>
              <w:jc w:val="center"/>
            </w:pPr>
            <w:proofErr w:type="spellStart"/>
            <w:r>
              <w:t>Индикаторы</w:t>
            </w:r>
            <w:proofErr w:type="spellEnd"/>
            <w:r w:rsidRPr="003B03FE">
              <w:rPr>
                <w:rFonts w:ascii="Calibri" w:eastAsia="Calibri" w:hAnsi="Calibri" w:cs="Calibri"/>
                <w:b w:val="0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A34E96" w:rsidTr="00570714">
        <w:trPr>
          <w:trHeight w:val="977"/>
        </w:trPr>
        <w:tc>
          <w:tcPr>
            <w:tcW w:w="3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ind w:left="6"/>
              <w:jc w:val="center"/>
            </w:pPr>
            <w:r w:rsidRPr="003B03FE"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4E96" w:rsidRDefault="001A55DC" w:rsidP="003B03FE">
            <w:pPr>
              <w:ind w:left="22" w:right="18"/>
              <w:jc w:val="center"/>
            </w:pPr>
            <w:proofErr w:type="spellStart"/>
            <w:r w:rsidRPr="003B03FE">
              <w:rPr>
                <w:b w:val="0"/>
                <w:i/>
              </w:rPr>
              <w:t>не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  <w:proofErr w:type="spellStart"/>
            <w:r w:rsidRPr="003B03FE">
              <w:rPr>
                <w:b w:val="0"/>
                <w:i/>
              </w:rPr>
              <w:t>подтверждается</w:t>
            </w:r>
            <w:proofErr w:type="spellEnd"/>
            <w:r w:rsidRPr="003B03FE">
              <w:rPr>
                <w:b w:val="0"/>
                <w:i/>
              </w:rPr>
              <w:t xml:space="preserve"> (0 </w:t>
            </w:r>
            <w:proofErr w:type="spellStart"/>
            <w:r w:rsidRPr="003B03FE">
              <w:rPr>
                <w:b w:val="0"/>
                <w:i/>
              </w:rPr>
              <w:t>баллов</w:t>
            </w:r>
            <w:proofErr w:type="spellEnd"/>
            <w:r w:rsidRPr="003B03FE">
              <w:rPr>
                <w:b w:val="0"/>
                <w:i/>
              </w:rPr>
              <w:t xml:space="preserve">) 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spacing w:after="18"/>
              <w:ind w:right="45"/>
              <w:jc w:val="center"/>
            </w:pPr>
            <w:proofErr w:type="spellStart"/>
            <w:r w:rsidRPr="003B03FE">
              <w:rPr>
                <w:b w:val="0"/>
                <w:i/>
              </w:rPr>
              <w:t>скорее</w:t>
            </w:r>
            <w:proofErr w:type="spellEnd"/>
            <w:r w:rsidRPr="003B03FE">
              <w:rPr>
                <w:b w:val="0"/>
                <w:i/>
              </w:rPr>
              <w:t xml:space="preserve">  </w:t>
            </w:r>
          </w:p>
          <w:p w:rsidR="00A34E96" w:rsidRDefault="001A55DC" w:rsidP="003B03FE">
            <w:pPr>
              <w:spacing w:after="18"/>
              <w:ind w:left="114"/>
              <w:jc w:val="left"/>
            </w:pPr>
            <w:proofErr w:type="spellStart"/>
            <w:r w:rsidRPr="003B03FE">
              <w:rPr>
                <w:b w:val="0"/>
                <w:i/>
              </w:rPr>
              <w:t>не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  <w:proofErr w:type="spellStart"/>
            <w:r w:rsidRPr="003B03FE">
              <w:rPr>
                <w:b w:val="0"/>
                <w:i/>
              </w:rPr>
              <w:t>подтверждается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</w:p>
          <w:p w:rsidR="00A34E96" w:rsidRDefault="001A55DC" w:rsidP="003B03FE">
            <w:pPr>
              <w:ind w:right="43"/>
              <w:jc w:val="center"/>
            </w:pPr>
            <w:r w:rsidRPr="003B03FE">
              <w:rPr>
                <w:b w:val="0"/>
                <w:i/>
              </w:rPr>
              <w:t xml:space="preserve">(1 </w:t>
            </w:r>
            <w:proofErr w:type="spellStart"/>
            <w:r w:rsidRPr="003B03FE">
              <w:rPr>
                <w:b w:val="0"/>
                <w:i/>
              </w:rPr>
              <w:t>балл</w:t>
            </w:r>
            <w:proofErr w:type="spellEnd"/>
            <w:r w:rsidRPr="003B03FE">
              <w:rPr>
                <w:b w:val="0"/>
                <w:i/>
              </w:rPr>
              <w:t xml:space="preserve">)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spacing w:after="18"/>
              <w:ind w:right="47"/>
              <w:jc w:val="center"/>
            </w:pPr>
            <w:proofErr w:type="spellStart"/>
            <w:r w:rsidRPr="003B03FE">
              <w:rPr>
                <w:b w:val="0"/>
                <w:i/>
              </w:rPr>
              <w:t>скорее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</w:p>
          <w:p w:rsidR="00A34E96" w:rsidRDefault="001A55DC" w:rsidP="003B03FE">
            <w:pPr>
              <w:spacing w:after="18"/>
              <w:ind w:left="133"/>
              <w:jc w:val="left"/>
            </w:pPr>
            <w:proofErr w:type="spellStart"/>
            <w:r w:rsidRPr="003B03FE">
              <w:rPr>
                <w:b w:val="0"/>
                <w:i/>
              </w:rPr>
              <w:t>подтверждается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</w:p>
          <w:p w:rsidR="00A34E96" w:rsidRDefault="001A55DC" w:rsidP="003B03FE">
            <w:pPr>
              <w:ind w:right="45"/>
              <w:jc w:val="center"/>
            </w:pPr>
            <w:r w:rsidRPr="003B03FE">
              <w:rPr>
                <w:b w:val="0"/>
                <w:i/>
              </w:rPr>
              <w:t xml:space="preserve">(2 </w:t>
            </w:r>
            <w:proofErr w:type="spellStart"/>
            <w:r w:rsidRPr="003B03FE">
              <w:rPr>
                <w:b w:val="0"/>
                <w:i/>
              </w:rPr>
              <w:t>балл</w:t>
            </w:r>
            <w:proofErr w:type="spellEnd"/>
            <w:r w:rsidRPr="003B03FE">
              <w:rPr>
                <w:b w:val="0"/>
                <w:i/>
              </w:rPr>
              <w:t xml:space="preserve">)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4E96" w:rsidRDefault="001A55DC" w:rsidP="003B03FE">
            <w:pPr>
              <w:spacing w:after="18"/>
              <w:ind w:right="47"/>
              <w:jc w:val="center"/>
            </w:pPr>
            <w:proofErr w:type="spellStart"/>
            <w:r w:rsidRPr="003B03FE">
              <w:rPr>
                <w:b w:val="0"/>
                <w:i/>
              </w:rPr>
              <w:t>подтверждается</w:t>
            </w:r>
            <w:proofErr w:type="spellEnd"/>
            <w:r w:rsidRPr="003B03FE">
              <w:rPr>
                <w:b w:val="0"/>
                <w:i/>
              </w:rPr>
              <w:t xml:space="preserve"> </w:t>
            </w:r>
          </w:p>
          <w:p w:rsidR="00A34E96" w:rsidRDefault="001A55DC" w:rsidP="003B03FE">
            <w:pPr>
              <w:ind w:right="48"/>
              <w:jc w:val="center"/>
            </w:pPr>
            <w:r w:rsidRPr="003B03FE">
              <w:rPr>
                <w:b w:val="0"/>
                <w:i/>
              </w:rPr>
              <w:t xml:space="preserve">(3 </w:t>
            </w:r>
            <w:proofErr w:type="spellStart"/>
            <w:r w:rsidRPr="003B03FE">
              <w:rPr>
                <w:b w:val="0"/>
                <w:i/>
              </w:rPr>
              <w:t>балл</w:t>
            </w:r>
            <w:proofErr w:type="spellEnd"/>
            <w:r w:rsidRPr="003B03FE">
              <w:rPr>
                <w:b w:val="0"/>
                <w:i/>
              </w:rPr>
              <w:t xml:space="preserve">) </w:t>
            </w:r>
          </w:p>
        </w:tc>
      </w:tr>
      <w:tr w:rsidR="00A34E96" w:rsidTr="00570714">
        <w:trPr>
          <w:trHeight w:val="7463"/>
        </w:trPr>
        <w:tc>
          <w:tcPr>
            <w:tcW w:w="3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t>РППС обеспечивает реализацию образовательного потенциала пространства Организации, группы и территории</w:t>
            </w:r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tabs>
                <w:tab w:val="center" w:pos="781"/>
                <w:tab w:val="center" w:pos="1015"/>
                <w:tab w:val="right" w:pos="2173"/>
                <w:tab w:val="right" w:pos="2823"/>
              </w:tabs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РППС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не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обеспечивает </w:t>
            </w:r>
          </w:p>
          <w:p w:rsidR="00A34E96" w:rsidRPr="00570714" w:rsidRDefault="00570714" w:rsidP="00570714">
            <w:pPr>
              <w:spacing w:line="242" w:lineRule="auto"/>
              <w:ind w:right="47"/>
              <w:jc w:val="left"/>
              <w:rPr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Реализацию </w:t>
            </w:r>
            <w:r w:rsidR="001A55DC" w:rsidRPr="00570714">
              <w:rPr>
                <w:b w:val="0"/>
                <w:sz w:val="24"/>
                <w:lang w:val="ru-RU"/>
              </w:rPr>
              <w:t>образовательного потенциала пространства.</w:t>
            </w:r>
            <w:r w:rsidR="001A55DC" w:rsidRPr="00570714">
              <w:rPr>
                <w:rFonts w:ascii="Calibri" w:eastAsia="Calibri" w:hAnsi="Calibri" w:cs="Calibri"/>
                <w:b w:val="0"/>
                <w:sz w:val="24"/>
                <w:lang w:val="ru-RU"/>
              </w:rPr>
              <w:t xml:space="preserve"> </w:t>
            </w:r>
            <w:r w:rsidR="001A55DC" w:rsidRPr="00570714">
              <w:rPr>
                <w:b w:val="0"/>
                <w:sz w:val="24"/>
                <w:lang w:val="ru-RU"/>
              </w:rPr>
              <w:t xml:space="preserve">В групповых помещениях для реализации программы используется только пространство игровой. В здании Организации имеются незадействованные помещения (группы, залы и кабинеты), которые возможно использовать для реализации </w:t>
            </w:r>
          </w:p>
          <w:p w:rsidR="00A34E96" w:rsidRPr="00570714" w:rsidRDefault="001A55DC" w:rsidP="00570714">
            <w:pPr>
              <w:spacing w:line="252" w:lineRule="auto"/>
              <w:ind w:right="47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образовательных программ. На территории отсутствуют необходимые для реализации </w:t>
            </w:r>
          </w:p>
          <w:p w:rsidR="00A34E96" w:rsidRPr="00570714" w:rsidRDefault="001A55DC" w:rsidP="00570714">
            <w:pPr>
              <w:ind w:right="47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образовательных программ традиционные пространства (спортивная площадка, перекрёсток с разметкой, огород и др.).  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spacing w:line="245" w:lineRule="auto"/>
              <w:ind w:left="1" w:right="4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РППС недостаточно обеспечивает реализацию образовательного потенциала пространства. Все помещения (группы, залы и кабинеты) используются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570714" w:rsidRDefault="001A55DC" w:rsidP="00570714">
            <w:pPr>
              <w:ind w:left="1"/>
              <w:jc w:val="left"/>
              <w:rPr>
                <w:b w:val="0"/>
                <w:sz w:val="24"/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>реализации образовательных программ. В групповых поме</w:t>
            </w:r>
            <w:r w:rsidR="00570714">
              <w:rPr>
                <w:b w:val="0"/>
                <w:sz w:val="24"/>
                <w:lang w:val="ru-RU"/>
              </w:rPr>
              <w:t xml:space="preserve">щениях </w:t>
            </w:r>
            <w:r w:rsidR="00570714">
              <w:rPr>
                <w:b w:val="0"/>
                <w:sz w:val="24"/>
                <w:lang w:val="ru-RU"/>
              </w:rPr>
              <w:tab/>
              <w:t xml:space="preserve">для реализации программы используется </w:t>
            </w:r>
            <w:r w:rsidRPr="00570714">
              <w:rPr>
                <w:b w:val="0"/>
                <w:sz w:val="24"/>
                <w:lang w:val="ru-RU"/>
              </w:rPr>
              <w:t>только пространс</w:t>
            </w:r>
            <w:r w:rsidR="00570714">
              <w:rPr>
                <w:b w:val="0"/>
                <w:sz w:val="24"/>
                <w:lang w:val="ru-RU"/>
              </w:rPr>
              <w:t xml:space="preserve">тво игровой. В здании </w:t>
            </w:r>
            <w:r w:rsidR="00570714">
              <w:rPr>
                <w:b w:val="0"/>
                <w:sz w:val="24"/>
                <w:lang w:val="ru-RU"/>
              </w:rPr>
              <w:tab/>
              <w:t>имеются иные пространства</w:t>
            </w:r>
          </w:p>
          <w:p w:rsidR="00A34E96" w:rsidRPr="00570714" w:rsidRDefault="001A55DC" w:rsidP="00570714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>(переходы, холлы, лестничные марши и площадки, ниши и д</w:t>
            </w:r>
            <w:r w:rsidR="00570714">
              <w:rPr>
                <w:b w:val="0"/>
                <w:sz w:val="24"/>
                <w:lang w:val="ru-RU"/>
              </w:rPr>
              <w:t xml:space="preserve">р.), образовательный потенциал которых не задействован. </w:t>
            </w:r>
            <w:r w:rsidRPr="00570714">
              <w:rPr>
                <w:b w:val="0"/>
                <w:sz w:val="24"/>
                <w:lang w:val="ru-RU"/>
              </w:rPr>
              <w:t xml:space="preserve">На территории </w:t>
            </w:r>
            <w:r w:rsidRPr="00570714">
              <w:rPr>
                <w:b w:val="0"/>
                <w:sz w:val="24"/>
                <w:lang w:val="ru-RU"/>
              </w:rPr>
              <w:tab/>
              <w:t>имеются трад</w:t>
            </w:r>
            <w:r w:rsidR="00570714">
              <w:rPr>
                <w:b w:val="0"/>
                <w:sz w:val="24"/>
                <w:lang w:val="ru-RU"/>
              </w:rPr>
              <w:t xml:space="preserve">иционные </w:t>
            </w:r>
            <w:r w:rsidRPr="00570714">
              <w:rPr>
                <w:b w:val="0"/>
                <w:sz w:val="24"/>
                <w:lang w:val="ru-RU"/>
              </w:rPr>
              <w:t xml:space="preserve">образовательные пространства.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spacing w:line="241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РППС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обеспечивает реализацию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образовательного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spacing w:after="16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потенциала  </w:t>
            </w:r>
          </w:p>
          <w:p w:rsidR="00A34E96" w:rsidRPr="00570714" w:rsidRDefault="001A55DC" w:rsidP="00570714">
            <w:pPr>
              <w:spacing w:line="238" w:lineRule="auto"/>
              <w:ind w:left="1" w:right="47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пространства. Все помещения (группы, залы и кабинеты) используются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spacing w:after="35" w:line="238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реализации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образовательных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spacing w:line="246" w:lineRule="auto"/>
              <w:ind w:left="1" w:right="4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программ. В групповых помещениях для реализации программы помимо пространства игровой дополнительно используются пространства приёмных и спален. Иные пространства в здании и на территории оформлены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ind w:left="1" w:right="47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эстетического восприятия интерьера, но не используются для решения образовательных задач («просто красиво»).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tabs>
                <w:tab w:val="right" w:pos="2064"/>
                <w:tab w:val="right" w:pos="2681"/>
              </w:tabs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РППС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полностью </w:t>
            </w:r>
          </w:p>
          <w:p w:rsidR="00A34E96" w:rsidRPr="00570714" w:rsidRDefault="001A55DC" w:rsidP="00570714">
            <w:pPr>
              <w:spacing w:line="238" w:lineRule="auto"/>
              <w:ind w:right="2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обеспечивает реализацию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образовательного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spacing w:after="1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потенциала </w:t>
            </w:r>
          </w:p>
          <w:p w:rsidR="00A34E96" w:rsidRPr="00570714" w:rsidRDefault="001A55DC" w:rsidP="00570714">
            <w:pPr>
              <w:spacing w:line="245" w:lineRule="auto"/>
              <w:ind w:right="47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пространства. Все доступные детям помещения и пространства, включая холлы, переходы, коридоры и лестницы, используются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570714">
            <w:pPr>
              <w:spacing w:after="13" w:line="249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решения образовательных задач и задействуется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для функционирования </w:t>
            </w:r>
          </w:p>
          <w:p w:rsidR="00A34E96" w:rsidRPr="00570714" w:rsidRDefault="001A55DC" w:rsidP="00570714">
            <w:pPr>
              <w:spacing w:line="253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стационарных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 мобильных мастерских, исследовательских центров,  </w:t>
            </w:r>
          </w:p>
          <w:p w:rsidR="00A34E96" w:rsidRDefault="001A55DC" w:rsidP="00570714">
            <w:pPr>
              <w:ind w:right="46"/>
              <w:jc w:val="left"/>
            </w:pPr>
            <w:r w:rsidRPr="00570714">
              <w:rPr>
                <w:b w:val="0"/>
                <w:sz w:val="24"/>
                <w:lang w:val="ru-RU"/>
              </w:rPr>
              <w:t xml:space="preserve">художественных студий, библиотек, игровых площадок, лабораторий и пр. </w:t>
            </w:r>
            <w:proofErr w:type="spellStart"/>
            <w:r w:rsidRPr="003B03FE">
              <w:rPr>
                <w:b w:val="0"/>
                <w:sz w:val="24"/>
              </w:rPr>
              <w:t>На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территории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имеются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разнообразные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образовательные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точки</w:t>
            </w:r>
            <w:proofErr w:type="spellEnd"/>
            <w:r w:rsidRPr="003B03FE">
              <w:rPr>
                <w:b w:val="0"/>
                <w:sz w:val="24"/>
              </w:rPr>
              <w:t xml:space="preserve">.  </w:t>
            </w:r>
          </w:p>
        </w:tc>
      </w:tr>
      <w:tr w:rsidR="00A34E96" w:rsidRPr="00570714" w:rsidTr="00570714">
        <w:trPr>
          <w:trHeight w:val="1274"/>
        </w:trPr>
        <w:tc>
          <w:tcPr>
            <w:tcW w:w="3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ind w:right="150"/>
              <w:jc w:val="both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lastRenderedPageBreak/>
              <w:t xml:space="preserve">РППС обеспечивает возможность общения и совместной деятельности детей и взрослых,  двигательной </w:t>
            </w:r>
            <w:r w:rsidR="00570714" w:rsidRPr="00570714">
              <w:rPr>
                <w:sz w:val="24"/>
                <w:lang w:val="ru-RU"/>
              </w:rPr>
              <w:t>активности детей, а также возможности для уединения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714" w:rsidRPr="00570714" w:rsidRDefault="001A55DC" w:rsidP="00570714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РППС в групповых помещениях не имеет зонирования, что затрудняет ребёнку определение вида деятельности и </w:t>
            </w:r>
            <w:r w:rsidR="00570714" w:rsidRPr="00570714">
              <w:rPr>
                <w:b w:val="0"/>
                <w:sz w:val="22"/>
                <w:lang w:val="ru-RU"/>
              </w:rPr>
              <w:t xml:space="preserve">осуществления </w:t>
            </w:r>
          </w:p>
          <w:p w:rsidR="00570714" w:rsidRPr="00570714" w:rsidRDefault="00570714" w:rsidP="00570714">
            <w:pPr>
              <w:spacing w:after="3" w:line="240" w:lineRule="auto"/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взаимодействия со сверстниками. Зонирование обеспечивается только с помощью стационарной мебели.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 xml:space="preserve">РППС групповых помещений не наполнена должным образом (в групповых помещениях отсутствуют необходимые центры активности, указанные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 </w:t>
            </w:r>
            <w:proofErr w:type="gramEnd"/>
          </w:p>
          <w:p w:rsidR="00A34E96" w:rsidRPr="00570714" w:rsidRDefault="00570714" w:rsidP="00570714">
            <w:pPr>
              <w:ind w:right="45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программах</w:t>
            </w:r>
            <w:proofErr w:type="gramEnd"/>
            <w:r w:rsidRPr="00570714">
              <w:rPr>
                <w:b w:val="0"/>
                <w:sz w:val="22"/>
                <w:lang w:val="ru-RU"/>
              </w:rPr>
              <w:t>). Отсутствует центр уединения.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46" w:lineRule="auto"/>
              <w:ind w:left="1" w:right="44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РППС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зонирована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, но расположение и размеры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зонированного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 пространства не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допускают </w:t>
            </w:r>
          </w:p>
          <w:p w:rsidR="00570714" w:rsidRPr="00570714" w:rsidRDefault="001A55DC" w:rsidP="00570714">
            <w:pPr>
              <w:spacing w:line="237" w:lineRule="auto"/>
              <w:ind w:left="1" w:right="79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одновременного </w:t>
            </w:r>
            <w:r w:rsidR="00570714" w:rsidRPr="00570714">
              <w:rPr>
                <w:b w:val="0"/>
                <w:sz w:val="22"/>
                <w:lang w:val="ru-RU"/>
              </w:rPr>
              <w:t xml:space="preserve">присутствия нескольких воспитанников или взрослого, что затрудняет их взаимодействие. Не обеспечено гибкое зонирование и оперативное изменение пространства в зависимости от образовательной ситуации. </w:t>
            </w:r>
          </w:p>
          <w:p w:rsidR="00570714" w:rsidRPr="00570714" w:rsidRDefault="00570714" w:rsidP="00570714">
            <w:pPr>
              <w:spacing w:after="1" w:line="237" w:lineRule="auto"/>
              <w:ind w:left="1" w:right="80"/>
              <w:jc w:val="both"/>
              <w:rPr>
                <w:lang w:val="ru-RU"/>
              </w:rPr>
            </w:pPr>
            <w:proofErr w:type="gramStart"/>
            <w:r w:rsidRPr="00570714">
              <w:rPr>
                <w:b w:val="0"/>
                <w:sz w:val="22"/>
                <w:lang w:val="ru-RU"/>
              </w:rPr>
              <w:t xml:space="preserve">РППС групповых помещений не наполнена должным образом (в групповых помещениях имеется менее половины необходимых центров активности, указанных в образовательных </w:t>
            </w:r>
            <w:proofErr w:type="gramEnd"/>
          </w:p>
          <w:p w:rsidR="00A34E96" w:rsidRPr="00570714" w:rsidRDefault="00570714" w:rsidP="00570714">
            <w:pPr>
              <w:ind w:left="1"/>
              <w:jc w:val="left"/>
              <w:rPr>
                <w:lang w:val="ru-RU"/>
              </w:rPr>
            </w:pPr>
            <w:proofErr w:type="gramStart"/>
            <w:r w:rsidRPr="00570714">
              <w:rPr>
                <w:b w:val="0"/>
                <w:sz w:val="22"/>
                <w:lang w:val="ru-RU"/>
              </w:rPr>
              <w:t>программах</w:t>
            </w:r>
            <w:proofErr w:type="gramEnd"/>
            <w:r w:rsidRPr="00570714">
              <w:rPr>
                <w:b w:val="0"/>
                <w:sz w:val="22"/>
                <w:lang w:val="ru-RU"/>
              </w:rPr>
              <w:t>). Центр уединения формально выделен в пространстве группы, но его месторасположение и внешнее оформление  не является привлекательным для детей, а предметное наполнение не соответствует образовательной программе и не обеспечивает снятие эмоционального напряжения ребёнка.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714" w:rsidRPr="00570714" w:rsidRDefault="001A55DC" w:rsidP="00570714">
            <w:pPr>
              <w:spacing w:line="236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РППС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зонирована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. Для определения границ зон используются полки, напольное покрытие, столы, небольшие </w:t>
            </w:r>
            <w:r w:rsidR="00570714" w:rsidRPr="00570714">
              <w:rPr>
                <w:b w:val="0"/>
                <w:sz w:val="22"/>
                <w:lang w:val="ru-RU"/>
              </w:rPr>
              <w:t xml:space="preserve">ширмы, мягкие модули, различное игровое </w:t>
            </w:r>
          </w:p>
          <w:p w:rsidR="00570714" w:rsidRPr="00570714" w:rsidRDefault="00570714" w:rsidP="00570714">
            <w:pPr>
              <w:spacing w:line="239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оборудование,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неоформленный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570714" w:rsidP="00570714">
            <w:pPr>
              <w:spacing w:line="238" w:lineRule="auto"/>
              <w:ind w:left="1"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материал, символы и знаки для зонирования и пр. Расположение и размеры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зонированного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570714" w:rsidP="00570714">
            <w:pPr>
              <w:spacing w:line="238" w:lineRule="auto"/>
              <w:ind w:left="1"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пространства обеспечивают оперативное изменение пространства в зависимости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от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570714" w:rsidP="00570714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образовательной </w:t>
            </w:r>
          </w:p>
          <w:p w:rsidR="00570714" w:rsidRPr="00570714" w:rsidRDefault="00570714" w:rsidP="00570714">
            <w:pPr>
              <w:spacing w:after="19" w:line="239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ситуации. В центры детской активности  </w:t>
            </w:r>
          </w:p>
          <w:p w:rsidR="00570714" w:rsidRPr="00570714" w:rsidRDefault="00570714" w:rsidP="00570714">
            <w:pPr>
              <w:tabs>
                <w:tab w:val="center" w:pos="371"/>
                <w:tab w:val="center" w:pos="482"/>
                <w:tab w:val="center" w:pos="1663"/>
                <w:tab w:val="center" w:pos="2160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обеспечен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доступ </w:t>
            </w:r>
          </w:p>
          <w:p w:rsidR="00570714" w:rsidRPr="00570714" w:rsidRDefault="00570714" w:rsidP="00570714">
            <w:pPr>
              <w:spacing w:line="236" w:lineRule="auto"/>
              <w:ind w:left="1" w:right="59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одновременно нескольким </w:t>
            </w:r>
          </w:p>
          <w:p w:rsidR="00570714" w:rsidRPr="00570714" w:rsidRDefault="00570714" w:rsidP="00570714">
            <w:pPr>
              <w:spacing w:line="239" w:lineRule="auto"/>
              <w:ind w:left="1"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воспитанникам в один центр активности. Но затруднен доступ взрослого для взаимодействия с ребёнком. Средства, используемые для зонирования, позволяют увеличить пространство центра для участия взрослого или большего количества детей в деятельности.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 xml:space="preserve">РППС групповых помещений наполнена должным образом (в группах имеется большинство необходимых центров активности, указанных в </w:t>
            </w:r>
            <w:r w:rsidRPr="00570714">
              <w:rPr>
                <w:b w:val="0"/>
                <w:sz w:val="22"/>
                <w:lang w:val="ru-RU"/>
              </w:rPr>
              <w:lastRenderedPageBreak/>
              <w:t xml:space="preserve">образовательных </w:t>
            </w:r>
            <w:proofErr w:type="gramEnd"/>
          </w:p>
          <w:p w:rsidR="00570714" w:rsidRPr="00570714" w:rsidRDefault="00570714" w:rsidP="00570714">
            <w:pPr>
              <w:spacing w:line="239" w:lineRule="auto"/>
              <w:ind w:left="1" w:right="81"/>
              <w:jc w:val="both"/>
              <w:rPr>
                <w:lang w:val="ru-RU"/>
              </w:rPr>
            </w:pPr>
            <w:proofErr w:type="gramStart"/>
            <w:r w:rsidRPr="00570714">
              <w:rPr>
                <w:b w:val="0"/>
                <w:sz w:val="22"/>
                <w:lang w:val="ru-RU"/>
              </w:rPr>
              <w:t>программах</w:t>
            </w:r>
            <w:proofErr w:type="gramEnd"/>
            <w:r w:rsidRPr="00570714">
              <w:rPr>
                <w:b w:val="0"/>
                <w:sz w:val="22"/>
                <w:lang w:val="ru-RU"/>
              </w:rPr>
              <w:t>). Центр уединения формально выделен в пространстве</w:t>
            </w:r>
            <w:r>
              <w:rPr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 xml:space="preserve">группы.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Его месторасположение и внешнее оформление </w:t>
            </w:r>
          </w:p>
          <w:p w:rsidR="00570714" w:rsidRPr="00570714" w:rsidRDefault="00570714" w:rsidP="00570714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является </w:t>
            </w:r>
          </w:p>
          <w:p w:rsidR="00570714" w:rsidRPr="00570714" w:rsidRDefault="00570714" w:rsidP="00570714">
            <w:pPr>
              <w:spacing w:after="1" w:line="238" w:lineRule="auto"/>
              <w:ind w:left="1" w:right="82"/>
              <w:jc w:val="both"/>
              <w:rPr>
                <w:lang w:val="ru-RU"/>
              </w:rPr>
            </w:pPr>
            <w:proofErr w:type="gramStart"/>
            <w:r w:rsidRPr="00570714">
              <w:rPr>
                <w:b w:val="0"/>
                <w:sz w:val="22"/>
                <w:lang w:val="ru-RU"/>
              </w:rPr>
              <w:t>привлекательным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для детей, но предметное наполнение не </w:t>
            </w:r>
          </w:p>
          <w:p w:rsidR="00570714" w:rsidRPr="00570714" w:rsidRDefault="00570714" w:rsidP="00570714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соответствует </w:t>
            </w:r>
          </w:p>
          <w:p w:rsidR="00570714" w:rsidRPr="00570714" w:rsidRDefault="00570714" w:rsidP="00570714">
            <w:pPr>
              <w:spacing w:after="1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образовательной </w:t>
            </w:r>
          </w:p>
          <w:p w:rsidR="00A34E96" w:rsidRPr="00570714" w:rsidRDefault="00570714" w:rsidP="00570714">
            <w:pPr>
              <w:ind w:left="1" w:right="46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>программе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не обеспечивает </w:t>
            </w:r>
            <w:r w:rsidRPr="00570714">
              <w:rPr>
                <w:b w:val="0"/>
                <w:sz w:val="22"/>
                <w:lang w:val="ru-RU"/>
              </w:rPr>
              <w:tab/>
              <w:t>снятие эмоционального напряжения ребёнка.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714" w:rsidRPr="00570714" w:rsidRDefault="001A55DC" w:rsidP="00570714">
            <w:pPr>
              <w:tabs>
                <w:tab w:val="center" w:pos="525"/>
                <w:tab w:val="center" w:pos="683"/>
                <w:tab w:val="center" w:pos="1737"/>
                <w:tab w:val="center" w:pos="2256"/>
              </w:tabs>
              <w:jc w:val="left"/>
              <w:rPr>
                <w:lang w:val="ru-RU"/>
              </w:rPr>
            </w:pPr>
            <w:proofErr w:type="gramStart"/>
            <w:r w:rsidRPr="00570714">
              <w:rPr>
                <w:b w:val="0"/>
                <w:sz w:val="22"/>
                <w:lang w:val="ru-RU"/>
              </w:rPr>
              <w:lastRenderedPageBreak/>
              <w:t xml:space="preserve">РППС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зонирована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 как в горизонтальной плоскости (подиумы, лестницы, навесы, многоуровневые конструкции и </w:t>
            </w:r>
            <w:r w:rsidR="00570714" w:rsidRPr="00570714">
              <w:rPr>
                <w:b w:val="0"/>
                <w:sz w:val="22"/>
                <w:lang w:val="ru-RU"/>
              </w:rPr>
              <w:t xml:space="preserve">оборудование, </w:t>
            </w:r>
            <w:r w:rsidR="00570714" w:rsidRPr="00570714">
              <w:rPr>
                <w:b w:val="0"/>
                <w:sz w:val="22"/>
                <w:lang w:val="ru-RU"/>
              </w:rPr>
              <w:tab/>
              <w:t>мебель-</w:t>
            </w:r>
            <w:proofErr w:type="gramEnd"/>
          </w:p>
          <w:p w:rsidR="00570714" w:rsidRPr="00570714" w:rsidRDefault="00570714" w:rsidP="00570714">
            <w:pPr>
              <w:spacing w:after="2" w:line="236" w:lineRule="auto"/>
              <w:jc w:val="both"/>
              <w:rPr>
                <w:lang w:val="ru-RU"/>
              </w:rPr>
            </w:pPr>
            <w:proofErr w:type="spellStart"/>
            <w:proofErr w:type="gramStart"/>
            <w:r w:rsidRPr="00570714">
              <w:rPr>
                <w:b w:val="0"/>
                <w:sz w:val="22"/>
                <w:lang w:val="ru-RU"/>
              </w:rPr>
              <w:t>трансформер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 и т.д.), так и в вертикальной плоскости </w:t>
            </w:r>
            <w:proofErr w:type="gramEnd"/>
          </w:p>
          <w:p w:rsidR="00570714" w:rsidRPr="00570714" w:rsidRDefault="00570714" w:rsidP="00570714">
            <w:pPr>
              <w:spacing w:line="241" w:lineRule="auto"/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(ширмы, шторы, раздвижные панели, жалюзи, др.). Средства, используемые для зонирования, позволяют легко усилиями детей увеличить или уменьшить пространство в зависимости от игровой ситуации. Расположение и размеры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зонированного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 пространства </w:t>
            </w:r>
          </w:p>
          <w:p w:rsidR="00570714" w:rsidRPr="00570714" w:rsidRDefault="00570714" w:rsidP="00570714">
            <w:pPr>
              <w:spacing w:line="244" w:lineRule="auto"/>
              <w:ind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обеспечивают возможность для свободного осуществления детьми непересекающихся видов деятельности, свободного перемещения в пространстве группы. </w:t>
            </w:r>
          </w:p>
          <w:p w:rsidR="00A34E96" w:rsidRPr="00570714" w:rsidRDefault="00570714" w:rsidP="00570714">
            <w:pPr>
              <w:ind w:right="46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РППС групповых помещений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наполнена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должным образом (в группах имеются все необходимые центры активности). РППС мотивирует воспитанников к самостоятельной деятельности в центрах активности, позволяет им выбирать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вид деятельности, материалы и способ действий на основе </w:t>
            </w:r>
            <w:r w:rsidRPr="00570714">
              <w:rPr>
                <w:b w:val="0"/>
                <w:sz w:val="22"/>
                <w:lang w:val="ru-RU"/>
              </w:rPr>
              <w:lastRenderedPageBreak/>
              <w:t>собственных потребностей, объединяться подгруппами  в 3-5 человек по общим интересам, чередовать интересные для себя занятия в течение дня. Стационарный центр</w:t>
            </w:r>
            <w:r>
              <w:rPr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>уединения часто посещается детьми и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 xml:space="preserve">обеспечивает снятие их эмоционального напряжения. В групповом пространстве имеются неоформленные материалы для организации ребёнком по его инициативе мобильного центра уединения.  </w:t>
            </w:r>
          </w:p>
        </w:tc>
      </w:tr>
    </w:tbl>
    <w:p w:rsidR="00A34E96" w:rsidRPr="00570714" w:rsidRDefault="00A34E96">
      <w:pPr>
        <w:ind w:left="-1133" w:right="13286"/>
        <w:jc w:val="left"/>
        <w:rPr>
          <w:lang w:val="ru-RU"/>
        </w:rPr>
      </w:pPr>
    </w:p>
    <w:tbl>
      <w:tblPr>
        <w:tblW w:w="15453" w:type="dxa"/>
        <w:tblInd w:w="-283" w:type="dxa"/>
        <w:tblCellMar>
          <w:top w:w="39" w:type="dxa"/>
          <w:left w:w="83" w:type="dxa"/>
          <w:right w:w="0" w:type="dxa"/>
        </w:tblCellMar>
        <w:tblLook w:val="04A0"/>
      </w:tblPr>
      <w:tblGrid>
        <w:gridCol w:w="3627"/>
        <w:gridCol w:w="3320"/>
        <w:gridCol w:w="2976"/>
        <w:gridCol w:w="2696"/>
        <w:gridCol w:w="2834"/>
      </w:tblGrid>
      <w:tr w:rsidR="00A34E96" w:rsidRPr="00570714" w:rsidTr="00570714">
        <w:trPr>
          <w:trHeight w:val="7463"/>
        </w:trPr>
        <w:tc>
          <w:tcPr>
            <w:tcW w:w="3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21" w:line="256" w:lineRule="auto"/>
              <w:ind w:right="63"/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lastRenderedPageBreak/>
              <w:t xml:space="preserve">РППС является доступной для детей с ограниченными возможностями здоровья и </w:t>
            </w:r>
            <w:proofErr w:type="spellStart"/>
            <w:r w:rsidRPr="00570714">
              <w:rPr>
                <w:sz w:val="24"/>
                <w:lang w:val="ru-RU"/>
              </w:rPr>
              <w:t>детейинвалидов</w:t>
            </w:r>
            <w:proofErr w:type="spellEnd"/>
            <w:r w:rsidRPr="00570714">
              <w:rPr>
                <w:sz w:val="24"/>
                <w:lang w:val="ru-RU"/>
              </w:rPr>
              <w:t xml:space="preserve">, посещающих </w:t>
            </w:r>
          </w:p>
          <w:p w:rsidR="00A34E96" w:rsidRDefault="001A55DC" w:rsidP="003B03FE">
            <w:pPr>
              <w:jc w:val="left"/>
            </w:pPr>
            <w:proofErr w:type="spellStart"/>
            <w:r w:rsidRPr="003B03FE">
              <w:rPr>
                <w:sz w:val="24"/>
              </w:rPr>
              <w:t>Организацию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570714">
            <w:pPr>
              <w:spacing w:line="238" w:lineRule="auto"/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>По итогам обследования здания и территории признаны недоступными для детей с ОВЗ или детей с инвалидностью,</w:t>
            </w:r>
            <w:r w:rsidRPr="00570714">
              <w:rPr>
                <w:rFonts w:ascii="Calibri" w:eastAsia="Calibri" w:hAnsi="Calibri" w:cs="Calibri"/>
                <w:b w:val="0"/>
                <w:sz w:val="24"/>
                <w:lang w:val="ru-RU"/>
              </w:rPr>
              <w:t xml:space="preserve"> </w:t>
            </w:r>
            <w:r w:rsidRPr="00570714">
              <w:rPr>
                <w:b w:val="0"/>
                <w:sz w:val="24"/>
                <w:lang w:val="ru-RU"/>
              </w:rPr>
              <w:t xml:space="preserve">посещающих </w:t>
            </w:r>
          </w:p>
          <w:p w:rsidR="00A34E96" w:rsidRPr="00570714" w:rsidRDefault="00570714" w:rsidP="00570714">
            <w:pPr>
              <w:spacing w:line="238" w:lineRule="auto"/>
              <w:ind w:right="83"/>
              <w:jc w:val="both"/>
              <w:rPr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Организацию. </w:t>
            </w:r>
            <w:r w:rsidR="001A55DC" w:rsidRPr="00570714">
              <w:rPr>
                <w:b w:val="0"/>
                <w:sz w:val="24"/>
                <w:lang w:val="ru-RU"/>
              </w:rPr>
              <w:t>Детям недоступны помещения и пространства, в которых осуществляется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 w:rsidR="001A55DC" w:rsidRPr="00570714">
              <w:rPr>
                <w:b w:val="0"/>
                <w:sz w:val="24"/>
                <w:lang w:val="ru-RU"/>
              </w:rPr>
              <w:t xml:space="preserve">образовательная деятельность. РППС не обеспечивает условия для физического развития, охраны и укрепления здоровья, коррекции недостатков развития детей с ОВЗ и </w:t>
            </w:r>
          </w:p>
          <w:p w:rsidR="00A34E96" w:rsidRPr="00570714" w:rsidRDefault="001A55DC" w:rsidP="003B03FE">
            <w:pPr>
              <w:spacing w:after="3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инвалидностью, </w:t>
            </w:r>
          </w:p>
          <w:p w:rsidR="00A34E96" w:rsidRPr="00570714" w:rsidRDefault="001A55DC" w:rsidP="003B03FE">
            <w:pPr>
              <w:tabs>
                <w:tab w:val="center" w:pos="508"/>
                <w:tab w:val="center" w:pos="661"/>
                <w:tab w:val="center" w:pos="2082"/>
                <w:tab w:val="center" w:pos="2705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зачисленных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Организацию.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Администрация </w:t>
            </w:r>
          </w:p>
          <w:p w:rsidR="00A34E96" w:rsidRPr="00570714" w:rsidRDefault="001A55DC" w:rsidP="003B03FE">
            <w:pPr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 не предпринимает мер, направленных на улучшение состояния РППС для организации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34" w:line="240" w:lineRule="auto"/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>По итогам обследования здания и территории признаны доступными частично избирательно для отдельных категорий  детей с ОВЗ или детей с инвалидностью,</w:t>
            </w:r>
            <w:r w:rsidRPr="00570714">
              <w:rPr>
                <w:rFonts w:ascii="Calibri" w:eastAsia="Calibri" w:hAnsi="Calibri" w:cs="Calibri"/>
                <w:b w:val="0"/>
                <w:sz w:val="24"/>
                <w:lang w:val="ru-RU"/>
              </w:rPr>
              <w:t xml:space="preserve"> </w:t>
            </w:r>
            <w:r w:rsidRPr="00570714">
              <w:rPr>
                <w:b w:val="0"/>
                <w:sz w:val="24"/>
                <w:lang w:val="ru-RU"/>
              </w:rPr>
              <w:t xml:space="preserve">посещающих </w:t>
            </w:r>
          </w:p>
          <w:p w:rsidR="00A34E96" w:rsidRDefault="001A55DC" w:rsidP="003B03FE">
            <w:pPr>
              <w:spacing w:line="239" w:lineRule="auto"/>
              <w:ind w:left="1"/>
              <w:jc w:val="both"/>
            </w:pPr>
            <w:proofErr w:type="spellStart"/>
            <w:r w:rsidRPr="003B03FE">
              <w:rPr>
                <w:b w:val="0"/>
                <w:sz w:val="24"/>
              </w:rPr>
              <w:t>Организацию</w:t>
            </w:r>
            <w:proofErr w:type="spellEnd"/>
            <w:r w:rsidRPr="003B03FE">
              <w:rPr>
                <w:b w:val="0"/>
                <w:sz w:val="24"/>
              </w:rPr>
              <w:t xml:space="preserve">. </w:t>
            </w:r>
            <w:proofErr w:type="spellStart"/>
            <w:r w:rsidRPr="003B03FE">
              <w:rPr>
                <w:b w:val="0"/>
                <w:sz w:val="24"/>
              </w:rPr>
              <w:t>Дети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не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имеют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возможности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</w:p>
          <w:p w:rsidR="00A34E96" w:rsidRPr="00570714" w:rsidRDefault="001A55DC" w:rsidP="003B03FE">
            <w:pPr>
              <w:spacing w:line="238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безопасного беспрепятственного </w:t>
            </w:r>
          </w:p>
          <w:p w:rsidR="00A34E96" w:rsidRPr="00570714" w:rsidRDefault="001A55DC" w:rsidP="003B03FE">
            <w:pPr>
              <w:spacing w:after="36" w:line="238" w:lineRule="auto"/>
              <w:ind w:left="1"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доступа в некоторые помещения в связи с архитектурными особенностями здания и отсутствием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специальных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технических </w:t>
            </w:r>
          </w:p>
          <w:p w:rsidR="00A34E96" w:rsidRPr="00570714" w:rsidRDefault="001A55DC" w:rsidP="003B03FE">
            <w:pPr>
              <w:spacing w:after="26" w:line="247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приспособлений.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 помещениях Организации отсутствуют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места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для  специального оборудования для детей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tabs>
                <w:tab w:val="center" w:pos="198"/>
                <w:tab w:val="center" w:pos="258"/>
                <w:tab w:val="center" w:pos="989"/>
                <w:tab w:val="center" w:pos="1285"/>
                <w:tab w:val="center" w:pos="1853"/>
                <w:tab w:val="center" w:pos="2407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ОВЗ.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здании </w:t>
            </w:r>
          </w:p>
          <w:p w:rsidR="00A34E96" w:rsidRPr="00570714" w:rsidRDefault="001A55DC" w:rsidP="003B03FE">
            <w:pPr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 имеются кабинеты для проведения диагностики состояния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40" w:lineRule="auto"/>
              <w:ind w:left="1" w:right="83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итогам обследования здания и территории признаны доступными полностью избирательно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51" w:lineRule="auto"/>
              <w:ind w:left="1" w:right="19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определённых категорий детей с ОВЗ или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детей </w:t>
            </w:r>
            <w:r w:rsidRPr="00570714">
              <w:rPr>
                <w:b w:val="0"/>
                <w:sz w:val="24"/>
                <w:lang w:val="ru-RU"/>
              </w:rPr>
              <w:tab/>
            </w:r>
            <w:proofErr w:type="gramStart"/>
            <w:r w:rsidRPr="00570714">
              <w:rPr>
                <w:b w:val="0"/>
                <w:sz w:val="24"/>
                <w:lang w:val="ru-RU"/>
              </w:rPr>
              <w:t>с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34" w:line="239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инвалидностью,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посещающих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38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Организацию. Дети не имеют возможности </w:t>
            </w:r>
          </w:p>
          <w:p w:rsidR="00A34E96" w:rsidRPr="00570714" w:rsidRDefault="001A55DC" w:rsidP="003B03FE">
            <w:pPr>
              <w:spacing w:line="238" w:lineRule="auto"/>
              <w:ind w:left="1" w:right="84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безопасного беспрепятственного доступа в некоторые помещения в связи с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архитектурными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39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особенностями здания и отсутствием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специальных </w:t>
            </w:r>
          </w:p>
          <w:p w:rsidR="00A34E96" w:rsidRPr="00570714" w:rsidRDefault="001A55DC" w:rsidP="003B03FE">
            <w:pPr>
              <w:spacing w:line="278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технических приспособлений.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 </w:t>
            </w:r>
          </w:p>
          <w:p w:rsidR="00A34E96" w:rsidRPr="00570714" w:rsidRDefault="001A55DC" w:rsidP="003B03FE">
            <w:pPr>
              <w:ind w:left="1" w:right="83"/>
              <w:jc w:val="both"/>
              <w:rPr>
                <w:lang w:val="ru-RU"/>
              </w:rPr>
            </w:pPr>
            <w:proofErr w:type="gramStart"/>
            <w:r w:rsidRPr="00570714">
              <w:rPr>
                <w:b w:val="0"/>
                <w:sz w:val="24"/>
                <w:lang w:val="ru-RU"/>
              </w:rPr>
              <w:t>помещениях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Организации отсутствуют места для  специального оборудования для детей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22" w:line="238" w:lineRule="auto"/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 итогам обследования здания и территории признаны полностью доступными для детей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29" w:line="245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ОВЗ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или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детей </w:t>
            </w:r>
            <w:r w:rsidRPr="00570714">
              <w:rPr>
                <w:b w:val="0"/>
                <w:sz w:val="24"/>
                <w:lang w:val="ru-RU"/>
              </w:rPr>
              <w:tab/>
              <w:t>с инвалидностью,</w:t>
            </w:r>
            <w:r w:rsidRPr="00570714">
              <w:rPr>
                <w:rFonts w:ascii="Calibri" w:eastAsia="Calibri" w:hAnsi="Calibri" w:cs="Calibri"/>
                <w:b w:val="0"/>
                <w:sz w:val="24"/>
                <w:lang w:val="ru-RU"/>
              </w:rPr>
              <w:t xml:space="preserve"> </w:t>
            </w:r>
            <w:r w:rsidRPr="00570714">
              <w:rPr>
                <w:b w:val="0"/>
                <w:sz w:val="24"/>
                <w:lang w:val="ru-RU"/>
              </w:rPr>
              <w:t xml:space="preserve">посещающих </w:t>
            </w:r>
          </w:p>
          <w:p w:rsidR="00A34E96" w:rsidRDefault="001A55DC" w:rsidP="003B03FE">
            <w:pPr>
              <w:spacing w:line="238" w:lineRule="auto"/>
              <w:jc w:val="both"/>
            </w:pPr>
            <w:proofErr w:type="spellStart"/>
            <w:r w:rsidRPr="003B03FE">
              <w:rPr>
                <w:b w:val="0"/>
                <w:sz w:val="24"/>
              </w:rPr>
              <w:t>Организацию</w:t>
            </w:r>
            <w:proofErr w:type="spellEnd"/>
            <w:r w:rsidRPr="003B03FE">
              <w:rPr>
                <w:b w:val="0"/>
                <w:sz w:val="24"/>
              </w:rPr>
              <w:t xml:space="preserve">. </w:t>
            </w:r>
            <w:proofErr w:type="spellStart"/>
            <w:r w:rsidRPr="003B03FE">
              <w:rPr>
                <w:b w:val="0"/>
                <w:sz w:val="24"/>
              </w:rPr>
              <w:t>Дети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имеют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возможность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</w:p>
          <w:p w:rsidR="00A34E96" w:rsidRPr="00570714" w:rsidRDefault="001A55DC" w:rsidP="003B03FE">
            <w:pPr>
              <w:spacing w:after="22" w:line="238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безопасного беспрепятственного </w:t>
            </w:r>
          </w:p>
          <w:p w:rsidR="00A34E96" w:rsidRPr="00570714" w:rsidRDefault="001A55DC" w:rsidP="003B03FE">
            <w:pPr>
              <w:tabs>
                <w:tab w:val="center" w:pos="310"/>
                <w:tab w:val="center" w:pos="403"/>
                <w:tab w:val="center" w:pos="1192"/>
                <w:tab w:val="center" w:pos="1549"/>
                <w:tab w:val="center" w:pos="1890"/>
                <w:tab w:val="center" w:pos="2455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доступа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во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все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помещения </w:t>
            </w:r>
          </w:p>
          <w:p w:rsidR="00A34E96" w:rsidRPr="00570714" w:rsidRDefault="001A55DC" w:rsidP="003B03FE">
            <w:pPr>
              <w:spacing w:line="238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Организации, в которых осуществляется </w:t>
            </w:r>
          </w:p>
          <w:p w:rsidR="00A34E96" w:rsidRPr="00570714" w:rsidRDefault="001A55DC" w:rsidP="003B03FE">
            <w:pPr>
              <w:spacing w:after="1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образовательная </w:t>
            </w:r>
          </w:p>
          <w:p w:rsidR="00A34E96" w:rsidRPr="00570714" w:rsidRDefault="001A55DC" w:rsidP="003B03FE">
            <w:pPr>
              <w:tabs>
                <w:tab w:val="center" w:pos="542"/>
                <w:tab w:val="center" w:pos="705"/>
                <w:tab w:val="center" w:pos="1955"/>
                <w:tab w:val="center" w:pos="2540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деятельность.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proofErr w:type="gramStart"/>
            <w:r w:rsidRPr="00570714">
              <w:rPr>
                <w:b w:val="0"/>
                <w:sz w:val="24"/>
                <w:lang w:val="ru-RU"/>
              </w:rPr>
              <w:t>помещениях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23" w:line="251" w:lineRule="auto"/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 достаточно места для  специального оборудования для детей с ОВЗ. В здании </w:t>
            </w:r>
          </w:p>
          <w:p w:rsidR="00A34E96" w:rsidRPr="00570714" w:rsidRDefault="001A55DC" w:rsidP="003B03FE">
            <w:pPr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 имеются кабинеты для проведения диагностики состояния здоровья детей, медицинских </w:t>
            </w:r>
          </w:p>
        </w:tc>
      </w:tr>
    </w:tbl>
    <w:p w:rsidR="00A34E96" w:rsidRPr="00570714" w:rsidRDefault="00A34E96">
      <w:pPr>
        <w:ind w:left="-1133" w:right="13286"/>
        <w:jc w:val="left"/>
        <w:rPr>
          <w:lang w:val="ru-RU"/>
        </w:rPr>
      </w:pPr>
    </w:p>
    <w:tbl>
      <w:tblPr>
        <w:tblW w:w="15453" w:type="dxa"/>
        <w:tblInd w:w="-283" w:type="dxa"/>
        <w:tblCellMar>
          <w:top w:w="40" w:type="dxa"/>
          <w:left w:w="83" w:type="dxa"/>
          <w:right w:w="35" w:type="dxa"/>
        </w:tblCellMar>
        <w:tblLook w:val="04A0"/>
      </w:tblPr>
      <w:tblGrid>
        <w:gridCol w:w="3565"/>
        <w:gridCol w:w="2832"/>
        <w:gridCol w:w="3019"/>
        <w:gridCol w:w="3019"/>
        <w:gridCol w:w="3018"/>
      </w:tblGrid>
      <w:tr w:rsidR="00A34E96" w:rsidTr="003B03FE">
        <w:trPr>
          <w:trHeight w:val="10497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A34E96" w:rsidP="003B03FE">
            <w:pPr>
              <w:spacing w:after="123"/>
              <w:jc w:val="left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1A55DC" w:rsidP="003B03FE">
            <w:pPr>
              <w:jc w:val="left"/>
            </w:pPr>
            <w:proofErr w:type="spellStart"/>
            <w:proofErr w:type="gramStart"/>
            <w:r w:rsidRPr="003B03FE">
              <w:rPr>
                <w:b w:val="0"/>
                <w:sz w:val="24"/>
              </w:rPr>
              <w:t>инклюзивного</w:t>
            </w:r>
            <w:proofErr w:type="spellEnd"/>
            <w:proofErr w:type="gram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образования</w:t>
            </w:r>
            <w:proofErr w:type="spellEnd"/>
            <w:r w:rsidRPr="003B03FE">
              <w:rPr>
                <w:b w:val="0"/>
                <w:sz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68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здоровья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детей, медицинских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процедур, коррекционных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 развивающих образовательных мероприятий. </w:t>
            </w:r>
          </w:p>
          <w:p w:rsidR="00A34E96" w:rsidRPr="00570714" w:rsidRDefault="001A55DC" w:rsidP="003B03FE">
            <w:pPr>
              <w:spacing w:after="3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Администрация </w:t>
            </w:r>
          </w:p>
          <w:p w:rsidR="00A34E96" w:rsidRPr="00570714" w:rsidRDefault="001A55DC" w:rsidP="00570714">
            <w:pPr>
              <w:spacing w:line="266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Организации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не предпринимает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мер, направленных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на улучшение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состояния РППС для </w:t>
            </w:r>
            <w:r w:rsidRPr="00570714">
              <w:rPr>
                <w:b w:val="0"/>
                <w:sz w:val="24"/>
                <w:lang w:val="ru-RU"/>
              </w:rPr>
              <w:tab/>
              <w:t>организации инклюзивного обра</w:t>
            </w:r>
            <w:r w:rsidR="00570714">
              <w:rPr>
                <w:b w:val="0"/>
                <w:sz w:val="24"/>
                <w:lang w:val="ru-RU"/>
              </w:rPr>
              <w:t xml:space="preserve">зования. Отсутствует наглядная </w:t>
            </w:r>
            <w:r w:rsidRPr="00570714">
              <w:rPr>
                <w:b w:val="0"/>
                <w:sz w:val="24"/>
                <w:lang w:val="ru-RU"/>
              </w:rPr>
              <w:t xml:space="preserve">информация,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специальные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3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приспособления, </w:t>
            </w:r>
          </w:p>
          <w:p w:rsidR="00A34E96" w:rsidRPr="00570714" w:rsidRDefault="00570714" w:rsidP="003B03FE">
            <w:pPr>
              <w:spacing w:line="257" w:lineRule="auto"/>
              <w:ind w:left="1"/>
              <w:jc w:val="left"/>
              <w:rPr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оборудование и инвентарь, специально </w:t>
            </w:r>
            <w:r w:rsidR="001A55DC" w:rsidRPr="00570714">
              <w:rPr>
                <w:b w:val="0"/>
                <w:sz w:val="24"/>
                <w:lang w:val="ru-RU"/>
              </w:rPr>
              <w:t xml:space="preserve">приспособленная мебель, позволяющие осуществлять </w:t>
            </w:r>
            <w:proofErr w:type="spellStart"/>
            <w:r w:rsidR="001A55DC" w:rsidRPr="00570714">
              <w:rPr>
                <w:b w:val="0"/>
                <w:sz w:val="24"/>
                <w:lang w:val="ru-RU"/>
              </w:rPr>
              <w:t>коррекц</w:t>
            </w:r>
            <w:r>
              <w:rPr>
                <w:b w:val="0"/>
                <w:sz w:val="24"/>
                <w:lang w:val="ru-RU"/>
              </w:rPr>
              <w:t>ионноразвивающую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деятельность, а </w:t>
            </w:r>
            <w:r w:rsidR="001A55DC" w:rsidRPr="00570714">
              <w:rPr>
                <w:b w:val="0"/>
                <w:sz w:val="24"/>
                <w:lang w:val="ru-RU"/>
              </w:rPr>
              <w:t>также</w:t>
            </w:r>
            <w:r>
              <w:rPr>
                <w:b w:val="0"/>
                <w:sz w:val="24"/>
                <w:lang w:val="ru-RU"/>
              </w:rPr>
              <w:t xml:space="preserve"> обеспечивающие детям с ОВЗ и </w:t>
            </w:r>
            <w:r w:rsidR="001A55DC" w:rsidRPr="00570714">
              <w:rPr>
                <w:b w:val="0"/>
                <w:sz w:val="24"/>
                <w:lang w:val="ru-RU"/>
              </w:rPr>
              <w:t xml:space="preserve">инвалидностью возможность </w:t>
            </w:r>
            <w:r w:rsidR="001A55DC" w:rsidRPr="00570714">
              <w:rPr>
                <w:b w:val="0"/>
                <w:sz w:val="24"/>
                <w:lang w:val="ru-RU"/>
              </w:rPr>
              <w:tab/>
              <w:t xml:space="preserve">заниматься разными </w:t>
            </w:r>
            <w:r w:rsidR="001A55DC" w:rsidRPr="00570714">
              <w:rPr>
                <w:b w:val="0"/>
                <w:sz w:val="24"/>
                <w:lang w:val="ru-RU"/>
              </w:rPr>
              <w:tab/>
              <w:t xml:space="preserve">видами деятельности, общаться и играть со сверстниками. </w:t>
            </w:r>
          </w:p>
          <w:p w:rsidR="00A34E96" w:rsidRPr="00570714" w:rsidRDefault="001A55DC" w:rsidP="003B03FE">
            <w:pPr>
              <w:ind w:left="1" w:right="46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Дети не имеют свободного доступа к играм, игрушкам, материалам, пособиям, обеспечивающим все виды детской активности.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38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с ОВЗ. Администрация Организации систематически целенаправленно </w:t>
            </w:r>
          </w:p>
          <w:p w:rsidR="00A34E96" w:rsidRPr="00570714" w:rsidRDefault="001A55DC" w:rsidP="003B03FE">
            <w:pPr>
              <w:spacing w:line="244" w:lineRule="auto"/>
              <w:ind w:left="1" w:right="47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предпринимает меры, направленные на улучшение состояния РППС для организации инклюзивного образования. В здании Организации имеются кабинеты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52" w:lineRule="auto"/>
              <w:ind w:left="1" w:right="4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проведения диагностики состояния здоровья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детей, медицинских процедур, коррекционных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развивающих </w:t>
            </w:r>
          </w:p>
          <w:p w:rsidR="00A34E96" w:rsidRPr="00570714" w:rsidRDefault="001A55DC" w:rsidP="003B03FE">
            <w:pPr>
              <w:spacing w:after="16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образовательных </w:t>
            </w:r>
          </w:p>
          <w:p w:rsidR="00A34E96" w:rsidRPr="00570714" w:rsidRDefault="001A55DC" w:rsidP="003B03FE">
            <w:pPr>
              <w:spacing w:line="238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мероприятий. В групповых и других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proofErr w:type="gramStart"/>
            <w:r w:rsidRPr="00570714">
              <w:rPr>
                <w:b w:val="0"/>
                <w:sz w:val="24"/>
                <w:lang w:val="ru-RU"/>
              </w:rPr>
              <w:t>помещениях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3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достаточно </w:t>
            </w:r>
          </w:p>
          <w:p w:rsidR="00A34E96" w:rsidRPr="00570714" w:rsidRDefault="001A55DC" w:rsidP="003B03FE">
            <w:pPr>
              <w:tabs>
                <w:tab w:val="center" w:pos="527"/>
                <w:tab w:val="center" w:pos="685"/>
                <w:tab w:val="center" w:pos="1774"/>
                <w:tab w:val="center" w:pos="2304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пространства </w:t>
            </w:r>
            <w:r w:rsidRPr="00570714">
              <w:rPr>
                <w:b w:val="0"/>
                <w:sz w:val="24"/>
                <w:lang w:val="ru-RU"/>
              </w:rPr>
              <w:tab/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48" w:lineRule="auto"/>
              <w:ind w:left="1" w:right="47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свободного передвижения детей. Для детей имеются наглядная информация,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специальные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4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приспособления,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оборудование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 инвентарь, специально приспособленная мебель, </w:t>
            </w:r>
            <w:r w:rsidRPr="00570714">
              <w:rPr>
                <w:b w:val="0"/>
                <w:sz w:val="24"/>
                <w:lang w:val="ru-RU"/>
              </w:rPr>
              <w:tab/>
            </w:r>
            <w:proofErr w:type="gramStart"/>
            <w:r w:rsidRPr="00570714">
              <w:rPr>
                <w:b w:val="0"/>
                <w:sz w:val="24"/>
                <w:lang w:val="ru-RU"/>
              </w:rPr>
              <w:t>позволяющие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осуществлять </w:t>
            </w:r>
            <w:proofErr w:type="spellStart"/>
            <w:r w:rsidRPr="00570714">
              <w:rPr>
                <w:b w:val="0"/>
                <w:sz w:val="24"/>
                <w:lang w:val="ru-RU"/>
              </w:rPr>
              <w:t>коррекционноразвивающую</w:t>
            </w:r>
            <w:proofErr w:type="spellEnd"/>
            <w:r w:rsidRPr="00570714">
              <w:rPr>
                <w:b w:val="0"/>
                <w:sz w:val="24"/>
                <w:lang w:val="ru-RU"/>
              </w:rPr>
              <w:t xml:space="preserve"> деятельность, а также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3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процедур, </w:t>
            </w:r>
          </w:p>
          <w:p w:rsidR="00A34E96" w:rsidRPr="00570714" w:rsidRDefault="001A55DC" w:rsidP="003B03FE">
            <w:pPr>
              <w:tabs>
                <w:tab w:val="center" w:pos="621"/>
                <w:tab w:val="center" w:pos="807"/>
                <w:tab w:val="center" w:pos="1966"/>
                <w:tab w:val="center" w:pos="2554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4"/>
                <w:lang w:val="ru-RU"/>
              </w:rPr>
              <w:t xml:space="preserve">коррекционных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развивающих </w:t>
            </w:r>
          </w:p>
          <w:p w:rsidR="00A34E96" w:rsidRPr="00570714" w:rsidRDefault="001A55DC" w:rsidP="003B03FE">
            <w:pPr>
              <w:spacing w:after="16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образовательных </w:t>
            </w:r>
          </w:p>
          <w:p w:rsidR="00A34E96" w:rsidRPr="00570714" w:rsidRDefault="001A55DC" w:rsidP="003B03FE">
            <w:pPr>
              <w:spacing w:line="238" w:lineRule="auto"/>
              <w:ind w:right="46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мероприятий. В групповых и других помещениях достаточно пространства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48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свободного передвижения детей. Для детей имеются наглядная информация, </w:t>
            </w:r>
            <w:proofErr w:type="gramStart"/>
            <w:r w:rsidRPr="00570714">
              <w:rPr>
                <w:b w:val="0"/>
                <w:sz w:val="24"/>
                <w:lang w:val="ru-RU"/>
              </w:rPr>
              <w:t>специальные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приспособления, </w:t>
            </w:r>
          </w:p>
          <w:p w:rsidR="00A34E96" w:rsidRPr="00570714" w:rsidRDefault="001A55DC" w:rsidP="003B03FE">
            <w:pPr>
              <w:spacing w:line="238" w:lineRule="auto"/>
              <w:ind w:right="46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оборудование и инвентарь, специально приспособленная мебель, </w:t>
            </w:r>
          </w:p>
          <w:p w:rsidR="00A34E96" w:rsidRPr="00570714" w:rsidRDefault="001A55DC" w:rsidP="003B03FE">
            <w:pPr>
              <w:spacing w:line="254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позволяющие осуществлять </w:t>
            </w:r>
            <w:proofErr w:type="spellStart"/>
            <w:r w:rsidRPr="00570714">
              <w:rPr>
                <w:b w:val="0"/>
                <w:sz w:val="24"/>
                <w:lang w:val="ru-RU"/>
              </w:rPr>
              <w:t>коррекционноразвивающую</w:t>
            </w:r>
            <w:proofErr w:type="spellEnd"/>
            <w:r w:rsidRPr="00570714">
              <w:rPr>
                <w:b w:val="0"/>
                <w:sz w:val="24"/>
                <w:lang w:val="ru-RU"/>
              </w:rPr>
              <w:t xml:space="preserve"> деятельность,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а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также обеспечивающие детям с ОВЗ и инвалидностью возможность заниматься разными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видами деятельности, общаться и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играть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со сверстниками. </w:t>
            </w:r>
          </w:p>
          <w:p w:rsidR="00A34E96" w:rsidRPr="00570714" w:rsidRDefault="001A55DC" w:rsidP="003B03FE">
            <w:pPr>
              <w:spacing w:after="22" w:line="238" w:lineRule="auto"/>
              <w:ind w:right="47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Дети имеют свободный доступ к играм, игрушкам, материалам, пособиям, </w:t>
            </w:r>
          </w:p>
          <w:p w:rsidR="00A34E96" w:rsidRPr="00570714" w:rsidRDefault="001A55DC" w:rsidP="003B03FE">
            <w:pPr>
              <w:spacing w:line="276" w:lineRule="auto"/>
              <w:jc w:val="left"/>
              <w:rPr>
                <w:lang w:val="ru-RU"/>
              </w:rPr>
            </w:pPr>
            <w:proofErr w:type="gramStart"/>
            <w:r w:rsidRPr="00570714">
              <w:rPr>
                <w:b w:val="0"/>
                <w:sz w:val="24"/>
                <w:lang w:val="ru-RU"/>
              </w:rPr>
              <w:t>обеспечивающим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все виды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детской активности. </w:t>
            </w:r>
          </w:p>
          <w:p w:rsidR="00A34E96" w:rsidRDefault="001A55DC" w:rsidP="003B03FE">
            <w:pPr>
              <w:jc w:val="left"/>
            </w:pPr>
            <w:proofErr w:type="spellStart"/>
            <w:r w:rsidRPr="003B03FE">
              <w:rPr>
                <w:b w:val="0"/>
                <w:sz w:val="24"/>
              </w:rPr>
              <w:t>Администрация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</w:p>
          <w:p w:rsidR="00A34E96" w:rsidRDefault="001A55DC" w:rsidP="003B03FE">
            <w:pPr>
              <w:jc w:val="both"/>
            </w:pPr>
            <w:proofErr w:type="spellStart"/>
            <w:r w:rsidRPr="003B03FE">
              <w:rPr>
                <w:b w:val="0"/>
                <w:sz w:val="24"/>
              </w:rPr>
              <w:t>Организации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  <w:proofErr w:type="spellStart"/>
            <w:r w:rsidRPr="003B03FE">
              <w:rPr>
                <w:b w:val="0"/>
                <w:sz w:val="24"/>
              </w:rPr>
              <w:t>планирует</w:t>
            </w:r>
            <w:proofErr w:type="spellEnd"/>
            <w:r w:rsidRPr="003B03FE">
              <w:rPr>
                <w:b w:val="0"/>
                <w:sz w:val="24"/>
              </w:rPr>
              <w:t xml:space="preserve"> </w:t>
            </w:r>
          </w:p>
        </w:tc>
      </w:tr>
    </w:tbl>
    <w:p w:rsidR="00A34E96" w:rsidRDefault="00A34E96">
      <w:pPr>
        <w:ind w:left="-1133" w:right="13286"/>
        <w:jc w:val="left"/>
      </w:pPr>
    </w:p>
    <w:tbl>
      <w:tblPr>
        <w:tblW w:w="15453" w:type="dxa"/>
        <w:tblInd w:w="-283" w:type="dxa"/>
        <w:tblCellMar>
          <w:top w:w="38" w:type="dxa"/>
          <w:left w:w="83" w:type="dxa"/>
          <w:right w:w="0" w:type="dxa"/>
        </w:tblCellMar>
        <w:tblLook w:val="04A0"/>
      </w:tblPr>
      <w:tblGrid>
        <w:gridCol w:w="3970"/>
        <w:gridCol w:w="2977"/>
        <w:gridCol w:w="2491"/>
        <w:gridCol w:w="3181"/>
        <w:gridCol w:w="2834"/>
      </w:tblGrid>
      <w:tr w:rsidR="00A34E96" w:rsidRPr="00570714" w:rsidTr="00570714">
        <w:trPr>
          <w:trHeight w:val="3875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A34E96" w:rsidP="003B03FE">
            <w:pPr>
              <w:spacing w:after="123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A34E96" w:rsidP="003B03FE">
            <w:pPr>
              <w:spacing w:after="123"/>
              <w:jc w:val="left"/>
            </w:pP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Default="00A34E96" w:rsidP="003B03FE">
            <w:pPr>
              <w:spacing w:after="123"/>
              <w:jc w:val="left"/>
            </w:pP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42" w:lineRule="auto"/>
              <w:ind w:left="1"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обеспечивающие детям с ОВЗ и инвалидностью возможность заниматься разными видами деятельности, общаться и играть со сверстниками. Дети имеют свободный доступ к играм, игрушкам, материалам, пособиям, </w:t>
            </w:r>
          </w:p>
          <w:p w:rsidR="00A34E96" w:rsidRPr="00570714" w:rsidRDefault="001A55DC" w:rsidP="003B03FE">
            <w:pPr>
              <w:ind w:left="1" w:right="83"/>
              <w:jc w:val="both"/>
              <w:rPr>
                <w:lang w:val="ru-RU"/>
              </w:rPr>
            </w:pPr>
            <w:proofErr w:type="gramStart"/>
            <w:r w:rsidRPr="00570714">
              <w:rPr>
                <w:b w:val="0"/>
                <w:sz w:val="24"/>
                <w:lang w:val="ru-RU"/>
              </w:rPr>
              <w:t>обеспечивающим</w:t>
            </w:r>
            <w:proofErr w:type="gramEnd"/>
            <w:r w:rsidRPr="00570714">
              <w:rPr>
                <w:b w:val="0"/>
                <w:sz w:val="24"/>
                <w:lang w:val="ru-RU"/>
              </w:rPr>
              <w:t xml:space="preserve"> все виды детской активности.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34" w:line="238" w:lineRule="auto"/>
              <w:ind w:right="71"/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дальнейшие мероприятия и действия,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4"/>
                <w:lang w:val="ru-RU"/>
              </w:rPr>
              <w:t xml:space="preserve">направленные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на  улучшение </w:t>
            </w:r>
            <w:r w:rsidRPr="00570714">
              <w:rPr>
                <w:b w:val="0"/>
                <w:sz w:val="24"/>
                <w:lang w:val="ru-RU"/>
              </w:rPr>
              <w:tab/>
              <w:t xml:space="preserve">состояния РППС для организации инклюзивного образования. </w:t>
            </w:r>
          </w:p>
        </w:tc>
      </w:tr>
      <w:tr w:rsidR="00A34E96" w:rsidRPr="00570714" w:rsidTr="00570714">
        <w:trPr>
          <w:trHeight w:val="6587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lastRenderedPageBreak/>
              <w:t xml:space="preserve">РППС учитывает возрастные особенности детей </w:t>
            </w:r>
            <w:r w:rsidRPr="00570714">
              <w:rPr>
                <w:b w:val="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38" w:lineRule="auto"/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помещениях и на территории Организации отсутствуют </w:t>
            </w:r>
          </w:p>
          <w:p w:rsidR="00A34E96" w:rsidRPr="00570714" w:rsidRDefault="001A55DC" w:rsidP="003B03FE">
            <w:pPr>
              <w:spacing w:after="1" w:line="236" w:lineRule="auto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функциональные зоны в зависимости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от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образовательных, психологических, физиологических потребностей детей  разного возраста.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Все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групповые помещения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иные пространства  Организации, предназначенные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для детских видов деятельности, оснащены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мебелью, инвентарём,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а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также дидактическими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развивающими материалами и игрушками, по размеру и функциональному назначению несоответствующими возрасту детей.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37" w:lineRule="auto"/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помещениях и на территории Организации выделены функциональные зоны в зависимости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от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55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образовательных, психологических, физиологических потребностей детей разного возраста.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Отдельные групповые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помещения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иные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пространства </w:t>
            </w:r>
          </w:p>
          <w:p w:rsidR="00A34E96" w:rsidRPr="00570714" w:rsidRDefault="001A55DC" w:rsidP="003B03FE">
            <w:pPr>
              <w:spacing w:after="3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Организации,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предназначенные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для детских видов деятельности, оснащены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мебелью, инвентарём,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а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также дидактическими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развивающими материалами и игрушками, по размеру и функциональному назначению соответствующими возрасту детей. 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45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помещениях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на территории Организации выделены функциональные зоны в зависимости </w:t>
            </w:r>
            <w:r w:rsidRPr="00570714">
              <w:rPr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от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2" w:line="236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образовательных, психологических, </w:t>
            </w:r>
          </w:p>
          <w:p w:rsidR="00A34E96" w:rsidRPr="00570714" w:rsidRDefault="001A55DC" w:rsidP="003B03FE">
            <w:pPr>
              <w:spacing w:line="262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физиологических потребностей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детей разного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возраста. Большинство групповых помещений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иных </w:t>
            </w:r>
          </w:p>
          <w:p w:rsidR="00A34E96" w:rsidRPr="00570714" w:rsidRDefault="001A55DC" w:rsidP="003B03FE">
            <w:pPr>
              <w:spacing w:after="22" w:line="250" w:lineRule="auto"/>
              <w:ind w:left="1" w:right="66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пространств Организации, предназначенных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для детских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видов деятельности,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оснащено мебелью, инвентарём, а также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дидактическими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и развивающими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материалами </w:t>
            </w:r>
            <w:r w:rsidRPr="00570714">
              <w:rPr>
                <w:b w:val="0"/>
                <w:sz w:val="22"/>
                <w:lang w:val="ru-RU"/>
              </w:rPr>
              <w:tab/>
              <w:t>и игрушками, по размеру и функциональному назначению соответствующими возрасту детей.</w:t>
            </w:r>
            <w:r w:rsidRPr="0057071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37" w:lineRule="auto"/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помещениях и на территории Организации выделены функциональные зоны в зависимости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от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39" w:lineRule="auto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образовательных, психологических,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физиологических </w:t>
            </w:r>
          </w:p>
          <w:p w:rsidR="00A34E96" w:rsidRPr="00570714" w:rsidRDefault="001A55DC" w:rsidP="003B03FE">
            <w:pPr>
              <w:spacing w:after="6" w:line="256" w:lineRule="auto"/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потребностей детей разного возраста. Все групповые помещения и </w:t>
            </w:r>
          </w:p>
          <w:p w:rsidR="00A34E96" w:rsidRPr="00570714" w:rsidRDefault="001A55DC" w:rsidP="003B03FE">
            <w:pPr>
              <w:tabs>
                <w:tab w:val="center" w:pos="185"/>
                <w:tab w:val="center" w:pos="241"/>
                <w:tab w:val="center" w:pos="1534"/>
                <w:tab w:val="center" w:pos="1993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иные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пространства  </w:t>
            </w:r>
          </w:p>
          <w:p w:rsidR="00A34E96" w:rsidRPr="00570714" w:rsidRDefault="001A55DC" w:rsidP="003B03FE">
            <w:pPr>
              <w:spacing w:after="3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Организации, </w:t>
            </w:r>
          </w:p>
          <w:p w:rsidR="00A34E96" w:rsidRPr="00570714" w:rsidRDefault="001A55DC" w:rsidP="003B03FE">
            <w:pPr>
              <w:spacing w:line="255" w:lineRule="auto"/>
              <w:ind w:right="15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предназначенные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для детских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видов деятельности,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оснащены мебелью,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инвентарём,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а также дидактическими и развивающими материалами и игрушками, по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размеру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</w:t>
            </w:r>
          </w:p>
          <w:p w:rsidR="00A34E96" w:rsidRPr="00570714" w:rsidRDefault="001A55DC" w:rsidP="003B03FE">
            <w:pPr>
              <w:ind w:right="22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функциональному назначению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соответствующими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возрасту детей.  </w:t>
            </w:r>
          </w:p>
        </w:tc>
      </w:tr>
    </w:tbl>
    <w:p w:rsidR="00A34E96" w:rsidRDefault="00A34E96">
      <w:pPr>
        <w:ind w:left="-1133" w:right="13286"/>
        <w:jc w:val="left"/>
      </w:pPr>
    </w:p>
    <w:tbl>
      <w:tblPr>
        <w:tblW w:w="15453" w:type="dxa"/>
        <w:tblInd w:w="-283" w:type="dxa"/>
        <w:tblCellMar>
          <w:top w:w="36" w:type="dxa"/>
          <w:left w:w="83" w:type="dxa"/>
          <w:right w:w="0" w:type="dxa"/>
        </w:tblCellMar>
        <w:tblLook w:val="04A0"/>
      </w:tblPr>
      <w:tblGrid>
        <w:gridCol w:w="3970"/>
        <w:gridCol w:w="2977"/>
        <w:gridCol w:w="3118"/>
        <w:gridCol w:w="2554"/>
        <w:gridCol w:w="2834"/>
      </w:tblGrid>
      <w:tr w:rsidR="00A34E96" w:rsidRPr="00570714" w:rsidTr="003B03FE">
        <w:trPr>
          <w:trHeight w:val="4311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570714" w:rsidP="003B03FE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lastRenderedPageBreak/>
              <w:t xml:space="preserve">РППС обеспечивает учёт </w:t>
            </w:r>
            <w:r w:rsidR="001A55DC" w:rsidRPr="00570714">
              <w:rPr>
                <w:sz w:val="24"/>
                <w:lang w:val="ru-RU"/>
              </w:rPr>
              <w:t>национально-культурных и климатических условий осуществления образовательной деятельности</w:t>
            </w:r>
            <w:r w:rsidR="001A55DC" w:rsidRPr="00570714">
              <w:rPr>
                <w:b w:val="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tabs>
                <w:tab w:val="center" w:pos="432"/>
                <w:tab w:val="center" w:pos="562"/>
                <w:tab w:val="center" w:pos="1900"/>
                <w:tab w:val="center" w:pos="2468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="00570714" w:rsidRPr="00570714">
              <w:rPr>
                <w:b w:val="0"/>
                <w:sz w:val="22"/>
                <w:lang w:val="ru-RU"/>
              </w:rPr>
              <w:t xml:space="preserve">В оформлении интерьера и </w:t>
            </w:r>
            <w:r w:rsidRPr="00570714">
              <w:rPr>
                <w:b w:val="0"/>
                <w:sz w:val="22"/>
                <w:lang w:val="ru-RU"/>
              </w:rPr>
              <w:t xml:space="preserve">наполнении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РППС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помещений, </w:t>
            </w:r>
          </w:p>
          <w:p w:rsidR="00A34E96" w:rsidRPr="00570714" w:rsidRDefault="001A55DC" w:rsidP="003B03FE">
            <w:pPr>
              <w:spacing w:after="25" w:line="248" w:lineRule="auto"/>
              <w:ind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предназначенных для реализации образовательных программ, и на территории Организации отсутствуют элементы, отражающие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национально-культурные, </w:t>
            </w:r>
          </w:p>
          <w:p w:rsidR="00A34E96" w:rsidRPr="00570714" w:rsidRDefault="001A55DC" w:rsidP="003B03FE">
            <w:pPr>
              <w:spacing w:after="34" w:line="236" w:lineRule="auto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климатические особенности региона, в котором </w:t>
            </w:r>
          </w:p>
          <w:p w:rsidR="00A34E96" w:rsidRDefault="001A55DC" w:rsidP="003B03FE">
            <w:pPr>
              <w:jc w:val="left"/>
            </w:pPr>
            <w:proofErr w:type="spellStart"/>
            <w:r w:rsidRPr="003B03FE">
              <w:rPr>
                <w:b w:val="0"/>
                <w:sz w:val="22"/>
              </w:rPr>
              <w:t>находится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Организация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570714" w:rsidP="003B03FE">
            <w:pPr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Элементы,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отражающие </w:t>
            </w:r>
            <w:r w:rsidR="001A55DC" w:rsidRPr="00570714">
              <w:rPr>
                <w:b w:val="0"/>
                <w:sz w:val="22"/>
                <w:lang w:val="ru-RU"/>
              </w:rPr>
              <w:t>национально-культурные, климатические особенности региона, используются в оформлении интерьера</w:t>
            </w:r>
            <w:r w:rsidR="001A55DC"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="001A55DC" w:rsidRPr="00570714">
              <w:rPr>
                <w:b w:val="0"/>
                <w:sz w:val="22"/>
                <w:lang w:val="ru-RU"/>
              </w:rPr>
              <w:t xml:space="preserve">помещений, предназначенных для реализации образовательных программ, и на территории Организации, но не используются для реализации образовательных программ.  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570714" w:rsidP="003B03FE">
            <w:pPr>
              <w:ind w:left="1" w:right="14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Элементы, отражающие </w:t>
            </w:r>
            <w:r w:rsidR="001A55DC" w:rsidRPr="00570714">
              <w:rPr>
                <w:b w:val="0"/>
                <w:sz w:val="22"/>
                <w:lang w:val="ru-RU"/>
              </w:rPr>
              <w:t>национально</w:t>
            </w:r>
            <w:r>
              <w:rPr>
                <w:b w:val="0"/>
                <w:sz w:val="22"/>
                <w:lang w:val="ru-RU"/>
              </w:rPr>
              <w:t>-</w:t>
            </w:r>
            <w:r w:rsidR="001A55DC" w:rsidRPr="00570714">
              <w:rPr>
                <w:b w:val="0"/>
                <w:sz w:val="22"/>
                <w:lang w:val="ru-RU"/>
              </w:rPr>
              <w:t xml:space="preserve">культурные, климатические особенности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региона, используются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в оформлении интерьера помещений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и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на территории Организации. Дополнительно элементы эпизодически вносятся педагогами в центры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детской активности в групповых помещениях </w:t>
            </w:r>
            <w:r w:rsidR="001A55DC" w:rsidRPr="00570714">
              <w:rPr>
                <w:b w:val="0"/>
                <w:sz w:val="22"/>
                <w:lang w:val="ru-RU"/>
              </w:rPr>
              <w:tab/>
              <w:t xml:space="preserve">при изучении определённых тем.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570714" w:rsidP="00570714">
            <w:pPr>
              <w:spacing w:line="256" w:lineRule="auto"/>
              <w:ind w:right="53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Элементы,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отражающие </w:t>
            </w:r>
            <w:r w:rsidR="001A55DC" w:rsidRPr="00570714">
              <w:rPr>
                <w:b w:val="0"/>
                <w:sz w:val="22"/>
                <w:lang w:val="ru-RU"/>
              </w:rPr>
              <w:t>национально-культур</w:t>
            </w:r>
            <w:r>
              <w:rPr>
                <w:b w:val="0"/>
                <w:sz w:val="22"/>
                <w:lang w:val="ru-RU"/>
              </w:rPr>
              <w:t xml:space="preserve">ные, климатические особенности </w:t>
            </w:r>
            <w:r w:rsidR="001A55DC" w:rsidRPr="00570714">
              <w:rPr>
                <w:b w:val="0"/>
                <w:sz w:val="22"/>
                <w:lang w:val="ru-RU"/>
              </w:rPr>
              <w:t xml:space="preserve">региона,  планомерно целенаправленно систематически обеспечивают реализацию образовательных программ. </w:t>
            </w:r>
          </w:p>
        </w:tc>
      </w:tr>
      <w:tr w:rsidR="00A34E96" w:rsidTr="003B03FE">
        <w:trPr>
          <w:trHeight w:val="3046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t xml:space="preserve">При организации РППС учитываются все принципы ФГОС  </w:t>
            </w:r>
            <w:proofErr w:type="gramStart"/>
            <w:r w:rsidRPr="00570714">
              <w:rPr>
                <w:sz w:val="24"/>
                <w:lang w:val="ru-RU"/>
              </w:rPr>
              <w:t>ДО</w:t>
            </w:r>
            <w:proofErr w:type="gramEnd"/>
            <w:r w:rsidRPr="00570714">
              <w:rPr>
                <w:sz w:val="24"/>
                <w:lang w:val="ru-RU"/>
              </w:rPr>
              <w:t xml:space="preserve"> к её построению: насыщенность, </w:t>
            </w:r>
            <w:proofErr w:type="spellStart"/>
            <w:r w:rsidRPr="00570714">
              <w:rPr>
                <w:sz w:val="24"/>
                <w:lang w:val="ru-RU"/>
              </w:rPr>
              <w:t>трансформируемость</w:t>
            </w:r>
            <w:proofErr w:type="spellEnd"/>
            <w:r w:rsidRPr="00570714">
              <w:rPr>
                <w:sz w:val="24"/>
                <w:lang w:val="ru-RU"/>
              </w:rPr>
              <w:t xml:space="preserve">, </w:t>
            </w:r>
            <w:proofErr w:type="spellStart"/>
            <w:r w:rsidRPr="00570714">
              <w:rPr>
                <w:sz w:val="24"/>
                <w:lang w:val="ru-RU"/>
              </w:rPr>
              <w:t>полифункциональность</w:t>
            </w:r>
            <w:proofErr w:type="spellEnd"/>
            <w:r w:rsidRPr="00570714">
              <w:rPr>
                <w:sz w:val="24"/>
                <w:lang w:val="ru-RU"/>
              </w:rPr>
              <w:t>, вариативность, доступность, безопасность</w:t>
            </w:r>
            <w:r w:rsidRPr="00570714">
              <w:rPr>
                <w:b w:val="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tabs>
                <w:tab w:val="center" w:pos="225"/>
                <w:tab w:val="center" w:pos="293"/>
                <w:tab w:val="center" w:pos="665"/>
                <w:tab w:val="center" w:pos="864"/>
                <w:tab w:val="center" w:pos="921"/>
                <w:tab w:val="center" w:pos="1197"/>
                <w:tab w:val="center" w:pos="1650"/>
                <w:tab w:val="center" w:pos="2143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РППС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большинстве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помещений, </w:t>
            </w:r>
          </w:p>
          <w:p w:rsidR="00A34E96" w:rsidRPr="00570714" w:rsidRDefault="001A55DC" w:rsidP="003B03FE">
            <w:pPr>
              <w:spacing w:after="22" w:line="236" w:lineRule="auto"/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предназначенных для реализации образовательных программ, и на территории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Организации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не соответствует принципам её построения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ind w:left="1" w:right="79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>В большинстве помещений, предназначенных для реализации образовательных программ, и на территории Организации обеспечивается выполнение 1-3 принципов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 xml:space="preserve">её построения 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tabs>
                <w:tab w:val="center" w:pos="58"/>
                <w:tab w:val="center" w:pos="1326"/>
                <w:tab w:val="center" w:pos="1723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В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большинстве </w:t>
            </w:r>
          </w:p>
          <w:p w:rsidR="00A34E96" w:rsidRPr="00570714" w:rsidRDefault="001A55DC" w:rsidP="003B03FE">
            <w:pPr>
              <w:spacing w:line="264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помещений, предназначенных </w:t>
            </w:r>
            <w:r w:rsidRPr="00570714">
              <w:rPr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реализации </w:t>
            </w:r>
          </w:p>
          <w:p w:rsidR="00A34E96" w:rsidRPr="00570714" w:rsidRDefault="001A55DC" w:rsidP="003B03FE">
            <w:pPr>
              <w:spacing w:after="3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 </w:t>
            </w:r>
          </w:p>
          <w:p w:rsidR="00A34E96" w:rsidRPr="00570714" w:rsidRDefault="001A55DC" w:rsidP="003B03FE">
            <w:pPr>
              <w:tabs>
                <w:tab w:val="center" w:pos="376"/>
                <w:tab w:val="center" w:pos="489"/>
                <w:tab w:val="center" w:pos="1192"/>
                <w:tab w:val="center" w:pos="1549"/>
                <w:tab w:val="center" w:pos="1718"/>
                <w:tab w:val="center" w:pos="2232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программ,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и </w:t>
            </w:r>
            <w:r w:rsidRPr="00570714">
              <w:rPr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на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line="239" w:lineRule="auto"/>
              <w:ind w:left="1" w:right="55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территории Организации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обеспечивается </w:t>
            </w:r>
          </w:p>
          <w:p w:rsidR="00A34E96" w:rsidRPr="00570714" w:rsidRDefault="001A55DC" w:rsidP="003B03FE">
            <w:pPr>
              <w:spacing w:after="29" w:line="237" w:lineRule="auto"/>
              <w:ind w:left="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>выполнение более 3 принципов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 xml:space="preserve">её </w:t>
            </w:r>
          </w:p>
          <w:p w:rsidR="00A34E96" w:rsidRPr="00570714" w:rsidRDefault="001A55DC" w:rsidP="003B03FE">
            <w:pPr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построения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1" w:line="236" w:lineRule="auto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РППС во всех помещениях, предназначенных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26" w:line="251" w:lineRule="auto"/>
              <w:ind w:right="68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реализации образовательных программ, и на территории Организации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полностью соответствует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всем </w:t>
            </w:r>
          </w:p>
          <w:p w:rsidR="00A34E96" w:rsidRDefault="001A55DC" w:rsidP="003B03FE">
            <w:pPr>
              <w:jc w:val="left"/>
            </w:pPr>
            <w:proofErr w:type="spellStart"/>
            <w:r w:rsidRPr="003B03FE">
              <w:rPr>
                <w:b w:val="0"/>
                <w:sz w:val="22"/>
              </w:rPr>
              <w:t>принципам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её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построения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</w:p>
        </w:tc>
      </w:tr>
      <w:tr w:rsidR="00A34E96" w:rsidTr="003B03FE">
        <w:trPr>
          <w:trHeight w:val="3298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lastRenderedPageBreak/>
              <w:t>5.7</w:t>
            </w:r>
            <w:r w:rsidRPr="00570714">
              <w:rPr>
                <w:b w:val="0"/>
                <w:sz w:val="24"/>
                <w:lang w:val="ru-RU"/>
              </w:rPr>
              <w:t xml:space="preserve">. </w:t>
            </w:r>
            <w:r w:rsidRPr="00570714">
              <w:rPr>
                <w:sz w:val="24"/>
                <w:lang w:val="ru-RU"/>
              </w:rPr>
              <w:t xml:space="preserve">В Организации </w:t>
            </w:r>
          </w:p>
          <w:p w:rsidR="00A34E96" w:rsidRPr="00570714" w:rsidRDefault="001A55DC" w:rsidP="003B03FE">
            <w:pPr>
              <w:jc w:val="left"/>
              <w:rPr>
                <w:lang w:val="ru-RU"/>
              </w:rPr>
            </w:pPr>
            <w:r w:rsidRPr="00570714">
              <w:rPr>
                <w:sz w:val="24"/>
                <w:lang w:val="ru-RU"/>
              </w:rPr>
              <w:t>обеспечивается оригинальность визуального оформления РППС и инфраструктурных решений</w:t>
            </w:r>
            <w:r w:rsidRPr="00570714">
              <w:rPr>
                <w:b w:val="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49" w:lineRule="auto"/>
              <w:ind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оформлении РППС не используются продукты детской и взрослой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дизайндеятельности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 xml:space="preserve">. Отсутствуют места для экспонирования творческих работ воспитанников. В Организации не </w:t>
            </w:r>
          </w:p>
          <w:p w:rsidR="00A34E96" w:rsidRPr="00570714" w:rsidRDefault="001A55DC" w:rsidP="003B03FE">
            <w:pPr>
              <w:ind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осуществляется деятельность, направленная на инфраструктурные изменения, обеспечивающие индивидуальность </w:t>
            </w:r>
            <w:r w:rsidR="00570714" w:rsidRPr="00570714">
              <w:rPr>
                <w:b w:val="0"/>
                <w:sz w:val="22"/>
                <w:lang w:val="ru-RU"/>
              </w:rPr>
              <w:t>оформления РППС.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line="254" w:lineRule="auto"/>
              <w:ind w:left="1" w:right="78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оформлении РППС используются продукты детской и взрослой </w:t>
            </w:r>
            <w:proofErr w:type="spellStart"/>
            <w:r w:rsidRPr="00570714">
              <w:rPr>
                <w:b w:val="0"/>
                <w:sz w:val="22"/>
                <w:lang w:val="ru-RU"/>
              </w:rPr>
              <w:t>дизайндеятельности</w:t>
            </w:r>
            <w:proofErr w:type="spellEnd"/>
            <w:r w:rsidRPr="00570714">
              <w:rPr>
                <w:b w:val="0"/>
                <w:sz w:val="22"/>
                <w:lang w:val="ru-RU"/>
              </w:rPr>
              <w:t>. Имеются места для экспонирования творческих работ воспитанников, но дети не</w:t>
            </w: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 xml:space="preserve">имеют возможности делать это самостоятельно. В </w:t>
            </w:r>
          </w:p>
          <w:p w:rsidR="00A34E96" w:rsidRPr="00570714" w:rsidRDefault="001A55DC" w:rsidP="003B03FE">
            <w:pPr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>Организации не осуществляется деятельность, направленная на инфраструктурные изменения</w:t>
            </w:r>
            <w:r w:rsidR="00570714" w:rsidRPr="00570714">
              <w:rPr>
                <w:b w:val="0"/>
                <w:sz w:val="22"/>
                <w:lang w:val="ru-RU"/>
              </w:rPr>
              <w:t xml:space="preserve"> обеспечивающие индивидуальность оформления РППС.</w:t>
            </w:r>
            <w:r w:rsidRPr="00570714">
              <w:rPr>
                <w:b w:val="0"/>
                <w:sz w:val="22"/>
                <w:lang w:val="ru-RU"/>
              </w:rPr>
              <w:t xml:space="preserve">, 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10" w:line="250" w:lineRule="auto"/>
              <w:ind w:left="1" w:right="81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В оформлении РППС используются продукты детской и взрослой </w:t>
            </w:r>
            <w:proofErr w:type="spellStart"/>
            <w:proofErr w:type="gramStart"/>
            <w:r w:rsidRPr="00570714">
              <w:rPr>
                <w:b w:val="0"/>
                <w:sz w:val="22"/>
                <w:lang w:val="ru-RU"/>
              </w:rPr>
              <w:t>дизайн-деятельности</w:t>
            </w:r>
            <w:proofErr w:type="spellEnd"/>
            <w:proofErr w:type="gramEnd"/>
            <w:r w:rsidRPr="00570714">
              <w:rPr>
                <w:b w:val="0"/>
                <w:sz w:val="22"/>
                <w:lang w:val="ru-RU"/>
              </w:rPr>
              <w:t xml:space="preserve">. </w:t>
            </w:r>
          </w:p>
          <w:p w:rsidR="00A34E96" w:rsidRPr="00570714" w:rsidRDefault="001A55DC" w:rsidP="003B03FE">
            <w:pPr>
              <w:tabs>
                <w:tab w:val="center" w:pos="331"/>
                <w:tab w:val="center" w:pos="431"/>
                <w:tab w:val="center" w:pos="1107"/>
                <w:tab w:val="center" w:pos="1438"/>
                <w:tab w:val="center" w:pos="1677"/>
                <w:tab w:val="center" w:pos="2178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Имеются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места </w:t>
            </w:r>
            <w:r w:rsidRPr="00570714">
              <w:rPr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A34E96" w:rsidRPr="00570714" w:rsidRDefault="001A55DC" w:rsidP="003B03FE">
            <w:pPr>
              <w:spacing w:after="16" w:line="244" w:lineRule="auto"/>
              <w:ind w:left="1"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самостоятельного экспонирования детьми творческих работ. В Организации предпринимаются несистемные действия и мероприятия, </w:t>
            </w:r>
          </w:p>
          <w:p w:rsidR="00570714" w:rsidRPr="00570714" w:rsidRDefault="001A55DC" w:rsidP="00570714">
            <w:pPr>
              <w:spacing w:line="242" w:lineRule="auto"/>
              <w:ind w:left="1"/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направленные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на </w:t>
            </w:r>
            <w:r w:rsidR="00570714" w:rsidRPr="00570714">
              <w:rPr>
                <w:b w:val="0"/>
                <w:sz w:val="22"/>
                <w:lang w:val="ru-RU"/>
              </w:rPr>
              <w:t xml:space="preserve">обновление </w:t>
            </w:r>
            <w:r w:rsidR="00570714" w:rsidRPr="00570714">
              <w:rPr>
                <w:b w:val="0"/>
                <w:sz w:val="22"/>
                <w:lang w:val="ru-RU"/>
              </w:rPr>
              <w:tab/>
              <w:t xml:space="preserve">РППС </w:t>
            </w:r>
            <w:r w:rsidR="00570714" w:rsidRPr="00570714">
              <w:rPr>
                <w:b w:val="0"/>
                <w:sz w:val="22"/>
                <w:lang w:val="ru-RU"/>
              </w:rPr>
              <w:tab/>
              <w:t xml:space="preserve">и осуществление </w:t>
            </w:r>
          </w:p>
          <w:p w:rsidR="00570714" w:rsidRPr="00570714" w:rsidRDefault="00570714" w:rsidP="00570714">
            <w:pPr>
              <w:spacing w:after="6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инфраструктурных </w:t>
            </w:r>
          </w:p>
          <w:p w:rsidR="00570714" w:rsidRPr="00570714" w:rsidRDefault="00570714" w:rsidP="00570714">
            <w:pPr>
              <w:spacing w:line="251" w:lineRule="auto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изменений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(1-2 изменения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течение отчётного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периода). Организация презентует профессиональному сообществу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происходящие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570714" w:rsidP="00570714">
            <w:pPr>
              <w:spacing w:after="2"/>
              <w:ind w:left="1"/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инфраструктурные </w:t>
            </w:r>
          </w:p>
          <w:p w:rsidR="00A34E96" w:rsidRDefault="00570714" w:rsidP="00570714">
            <w:pPr>
              <w:tabs>
                <w:tab w:val="center" w:pos="515"/>
                <w:tab w:val="center" w:pos="669"/>
                <w:tab w:val="center" w:pos="1718"/>
                <w:tab w:val="center" w:pos="2232"/>
              </w:tabs>
              <w:jc w:val="left"/>
            </w:pPr>
            <w:proofErr w:type="spellStart"/>
            <w:proofErr w:type="gramStart"/>
            <w:r w:rsidRPr="003B03FE">
              <w:rPr>
                <w:b w:val="0"/>
                <w:sz w:val="22"/>
              </w:rPr>
              <w:t>изменения</w:t>
            </w:r>
            <w:proofErr w:type="spellEnd"/>
            <w:proofErr w:type="gramEnd"/>
            <w:r w:rsidRPr="003B03FE">
              <w:rPr>
                <w:b w:val="0"/>
                <w:sz w:val="22"/>
              </w:rPr>
              <w:t xml:space="preserve"> </w:t>
            </w:r>
            <w:r w:rsidRPr="003B03FE">
              <w:rPr>
                <w:b w:val="0"/>
                <w:sz w:val="22"/>
              </w:rPr>
              <w:tab/>
              <w:t xml:space="preserve">в </w:t>
            </w:r>
            <w:proofErr w:type="spellStart"/>
            <w:r w:rsidRPr="003B03FE">
              <w:rPr>
                <w:b w:val="0"/>
                <w:sz w:val="22"/>
              </w:rPr>
              <w:t>организации</w:t>
            </w:r>
            <w:proofErr w:type="spellEnd"/>
            <w:r w:rsidRPr="003B03FE">
              <w:rPr>
                <w:b w:val="0"/>
                <w:sz w:val="22"/>
              </w:rPr>
              <w:t xml:space="preserve"> РППС.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4E96" w:rsidRPr="00570714" w:rsidRDefault="001A55DC" w:rsidP="003B03FE">
            <w:pPr>
              <w:spacing w:after="15" w:line="257" w:lineRule="auto"/>
              <w:ind w:right="8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>В оформлении РППС используются продукты детской и взрослой дизайн-</w:t>
            </w:r>
          </w:p>
          <w:p w:rsidR="00A34E96" w:rsidRPr="00570714" w:rsidRDefault="001A55DC" w:rsidP="003B03FE">
            <w:pPr>
              <w:tabs>
                <w:tab w:val="center" w:pos="505"/>
                <w:tab w:val="center" w:pos="656"/>
                <w:tab w:val="center" w:pos="1960"/>
                <w:tab w:val="center" w:pos="2546"/>
              </w:tabs>
              <w:jc w:val="left"/>
              <w:rPr>
                <w:lang w:val="ru-RU"/>
              </w:rPr>
            </w:pPr>
            <w:r w:rsidRPr="00570714">
              <w:rPr>
                <w:rFonts w:ascii="Calibri" w:eastAsia="Calibri" w:hAnsi="Calibri" w:cs="Calibri"/>
                <w:b w:val="0"/>
                <w:sz w:val="22"/>
                <w:lang w:val="ru-RU"/>
              </w:rPr>
              <w:tab/>
            </w:r>
            <w:r w:rsidRPr="00570714">
              <w:rPr>
                <w:b w:val="0"/>
                <w:sz w:val="22"/>
                <w:lang w:val="ru-RU"/>
              </w:rPr>
              <w:t xml:space="preserve">деятельности. </w:t>
            </w:r>
            <w:r w:rsidRPr="00570714">
              <w:rPr>
                <w:b w:val="0"/>
                <w:sz w:val="22"/>
                <w:lang w:val="ru-RU"/>
              </w:rPr>
              <w:tab/>
              <w:t xml:space="preserve">В </w:t>
            </w:r>
          </w:p>
          <w:p w:rsidR="00A34E96" w:rsidRPr="00570714" w:rsidRDefault="001A55DC" w:rsidP="003B03FE">
            <w:pPr>
              <w:spacing w:line="250" w:lineRule="auto"/>
              <w:ind w:right="82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Организации имеются стационарные и мобильные места </w:t>
            </w:r>
            <w:r w:rsidRPr="00570714">
              <w:rPr>
                <w:b w:val="0"/>
                <w:sz w:val="22"/>
                <w:lang w:val="ru-RU"/>
              </w:rPr>
              <w:tab/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1A55DC" w:rsidP="00570714">
            <w:pPr>
              <w:spacing w:line="276" w:lineRule="auto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самостоятельного экспонирования воспитанниками творческих работ. </w:t>
            </w:r>
            <w:proofErr w:type="spellStart"/>
            <w:r w:rsidRPr="003B03FE">
              <w:rPr>
                <w:b w:val="0"/>
                <w:sz w:val="22"/>
              </w:rPr>
              <w:t>Дети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привлекаются</w:t>
            </w:r>
            <w:proofErr w:type="spellEnd"/>
            <w:r w:rsidRPr="003B03FE">
              <w:rPr>
                <w:b w:val="0"/>
                <w:sz w:val="22"/>
              </w:rPr>
              <w:t xml:space="preserve"> к </w:t>
            </w:r>
            <w:proofErr w:type="spellStart"/>
            <w:r w:rsidRPr="003B03FE">
              <w:rPr>
                <w:b w:val="0"/>
                <w:sz w:val="22"/>
              </w:rPr>
              <w:t>оформлению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r w:rsidR="00570714" w:rsidRPr="00570714">
              <w:rPr>
                <w:b w:val="0"/>
                <w:sz w:val="22"/>
                <w:lang w:val="ru-RU"/>
              </w:rPr>
              <w:t xml:space="preserve">продуктами собственной деятельности. В </w:t>
            </w:r>
          </w:p>
          <w:p w:rsidR="00570714" w:rsidRPr="00570714" w:rsidRDefault="00570714" w:rsidP="00570714">
            <w:pPr>
              <w:spacing w:after="1" w:line="238" w:lineRule="auto"/>
              <w:ind w:right="42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Организации постоянно в соответствии с планом обновления РППС </w:t>
            </w:r>
          </w:p>
          <w:p w:rsidR="00570714" w:rsidRPr="00570714" w:rsidRDefault="00570714" w:rsidP="00570714">
            <w:pPr>
              <w:spacing w:after="1" w:line="237" w:lineRule="auto"/>
              <w:ind w:right="40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осуществляются инфраструктурные изменения, позволяющие использовать пространства зданий и территории </w:t>
            </w:r>
            <w:proofErr w:type="gramStart"/>
            <w:r w:rsidRPr="00570714">
              <w:rPr>
                <w:b w:val="0"/>
                <w:sz w:val="22"/>
                <w:lang w:val="ru-RU"/>
              </w:rPr>
              <w:t>для</w:t>
            </w:r>
            <w:proofErr w:type="gramEnd"/>
            <w:r w:rsidRPr="00570714">
              <w:rPr>
                <w:b w:val="0"/>
                <w:sz w:val="22"/>
                <w:lang w:val="ru-RU"/>
              </w:rPr>
              <w:t xml:space="preserve"> </w:t>
            </w:r>
          </w:p>
          <w:p w:rsidR="00570714" w:rsidRPr="00570714" w:rsidRDefault="00570714" w:rsidP="00570714">
            <w:pPr>
              <w:jc w:val="left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реализации </w:t>
            </w:r>
          </w:p>
          <w:p w:rsidR="00570714" w:rsidRPr="00570714" w:rsidRDefault="00570714" w:rsidP="00570714">
            <w:pPr>
              <w:spacing w:line="238" w:lineRule="auto"/>
              <w:ind w:right="42"/>
              <w:jc w:val="both"/>
              <w:rPr>
                <w:lang w:val="ru-RU"/>
              </w:rPr>
            </w:pPr>
            <w:r w:rsidRPr="00570714">
              <w:rPr>
                <w:b w:val="0"/>
                <w:sz w:val="22"/>
                <w:lang w:val="ru-RU"/>
              </w:rPr>
              <w:t xml:space="preserve">образовательных программ. Организация активно в разных формах </w:t>
            </w:r>
          </w:p>
          <w:p w:rsidR="00A34E96" w:rsidRDefault="00570714" w:rsidP="00570714">
            <w:pPr>
              <w:ind w:right="82"/>
              <w:jc w:val="both"/>
            </w:pPr>
            <w:proofErr w:type="spellStart"/>
            <w:proofErr w:type="gramStart"/>
            <w:r w:rsidRPr="003B03FE">
              <w:rPr>
                <w:b w:val="0"/>
                <w:sz w:val="22"/>
              </w:rPr>
              <w:t>презентует</w:t>
            </w:r>
            <w:proofErr w:type="spellEnd"/>
            <w:proofErr w:type="gram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инфраструктурные</w:t>
            </w:r>
            <w:proofErr w:type="spellEnd"/>
            <w:r w:rsidRPr="003B03FE">
              <w:rPr>
                <w:b w:val="0"/>
                <w:sz w:val="22"/>
              </w:rPr>
              <w:t xml:space="preserve"> </w:t>
            </w:r>
            <w:proofErr w:type="spellStart"/>
            <w:r w:rsidRPr="003B03FE">
              <w:rPr>
                <w:b w:val="0"/>
                <w:sz w:val="22"/>
              </w:rPr>
              <w:t>изменения</w:t>
            </w:r>
            <w:proofErr w:type="spellEnd"/>
            <w:r w:rsidRPr="003B03FE">
              <w:rPr>
                <w:b w:val="0"/>
                <w:sz w:val="22"/>
              </w:rPr>
              <w:t xml:space="preserve">. </w:t>
            </w:r>
            <w:r w:rsidR="001A55DC" w:rsidRPr="003B03FE">
              <w:rPr>
                <w:b w:val="0"/>
                <w:sz w:val="22"/>
              </w:rPr>
              <w:t xml:space="preserve">РППС </w:t>
            </w:r>
          </w:p>
        </w:tc>
      </w:tr>
    </w:tbl>
    <w:p w:rsidR="00A34E96" w:rsidRDefault="001A55DC" w:rsidP="00570714">
      <w:pPr>
        <w:jc w:val="both"/>
      </w:pPr>
      <w:r>
        <w:t xml:space="preserve"> </w:t>
      </w:r>
    </w:p>
    <w:sectPr w:rsidR="00A34E96">
      <w:pgSz w:w="16838" w:h="11906" w:orient="landscape"/>
      <w:pgMar w:top="432" w:right="3553" w:bottom="71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E96"/>
    <w:rsid w:val="001A55DC"/>
    <w:rsid w:val="003B03FE"/>
    <w:rsid w:val="00570714"/>
    <w:rsid w:val="00A3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jc w:val="right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2023-12-21T15:51:00Z</dcterms:created>
  <dcterms:modified xsi:type="dcterms:W3CDTF">2023-12-21T15:51:00Z</dcterms:modified>
</cp:coreProperties>
</file>